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7A6889" w14:textId="77777777" w:rsidR="00082FC0" w:rsidRPr="00082FC0" w:rsidRDefault="00082FC0" w:rsidP="00082FC0"/>
    <w:p w14:paraId="3740D1DB" w14:textId="118619D3" w:rsidR="006E1D2C" w:rsidRDefault="008047B0" w:rsidP="008047B0">
      <w:pPr>
        <w:pStyle w:val="Titel"/>
      </w:pPr>
      <w:bookmarkStart w:id="0" w:name="_GoBack"/>
      <w:r>
        <w:t>K</w:t>
      </w:r>
      <w:r w:rsidR="006E1D2C">
        <w:t>onzept</w:t>
      </w:r>
      <w:r>
        <w:t xml:space="preserve"> für die fachliche Ableitung zum INSPIRE-Monitoring aus Met</w:t>
      </w:r>
      <w:r w:rsidR="00B97581">
        <w:t>a</w:t>
      </w:r>
      <w:r>
        <w:t xml:space="preserve">daten </w:t>
      </w:r>
      <w:r w:rsidR="00B97581">
        <w:t xml:space="preserve">des </w:t>
      </w:r>
      <w:r>
        <w:t xml:space="preserve">Geodatenkatalog.de und über die GDI-DE Testsuite. </w:t>
      </w:r>
    </w:p>
    <w:p w14:paraId="6099749D" w14:textId="77777777" w:rsidR="00B97581" w:rsidRDefault="00B97581" w:rsidP="00B97581"/>
    <w:p w14:paraId="7A1B9761" w14:textId="4EFFB895" w:rsidR="00B97581" w:rsidRPr="00B97581" w:rsidRDefault="00B97581" w:rsidP="00B97581">
      <w:r>
        <w:t>Zur Abstimmung mit BKG</w:t>
      </w:r>
    </w:p>
    <w:p w14:paraId="4CBF98C6" w14:textId="77777777" w:rsidR="00082FC0" w:rsidRDefault="00082FC0">
      <w:pPr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>
        <w:br w:type="page"/>
      </w:r>
    </w:p>
    <w:p w14:paraId="6D54B214" w14:textId="77777777" w:rsidR="00082FC0" w:rsidRDefault="00082FC0" w:rsidP="00082FC0">
      <w:pPr>
        <w:pStyle w:val="berschrift1"/>
      </w:pPr>
      <w:r>
        <w:lastRenderedPageBreak/>
        <w:t>Datenmodell:</w:t>
      </w:r>
    </w:p>
    <w:p w14:paraId="65409469" w14:textId="77777777" w:rsidR="00CC50AC" w:rsidRDefault="00CC50AC" w:rsidP="006E1D2C"/>
    <w:p w14:paraId="798A76C1" w14:textId="0EFD5E8A" w:rsidR="00082FC0" w:rsidRDefault="001D72BF" w:rsidP="006E1D2C">
      <w:r>
        <w:rPr>
          <w:noProof/>
          <w:lang w:eastAsia="de-DE"/>
        </w:rPr>
        <w:drawing>
          <wp:inline distT="0" distB="0" distL="0" distR="0" wp14:anchorId="116CA353" wp14:editId="7BA09D78">
            <wp:extent cx="5756910" cy="503301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5033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FAB88F" w14:textId="77777777" w:rsidR="00082FC0" w:rsidRDefault="00082FC0">
      <w:r>
        <w:t>Erläuterung</w:t>
      </w:r>
      <w:r w:rsidR="00894BCE">
        <w:t xml:space="preserve"> zum </w:t>
      </w:r>
      <w:proofErr w:type="spellStart"/>
      <w:r w:rsidR="00894BCE">
        <w:t>IndicatorStatus</w:t>
      </w:r>
      <w:proofErr w:type="spellEnd"/>
      <w:r>
        <w:t>:</w:t>
      </w:r>
    </w:p>
    <w:tbl>
      <w:tblPr>
        <w:tblStyle w:val="GridTable4Accent1"/>
        <w:tblW w:w="9493" w:type="dxa"/>
        <w:tblLook w:val="04A0" w:firstRow="1" w:lastRow="0" w:firstColumn="1" w:lastColumn="0" w:noHBand="0" w:noVBand="1"/>
      </w:tblPr>
      <w:tblGrid>
        <w:gridCol w:w="3020"/>
        <w:gridCol w:w="6473"/>
      </w:tblGrid>
      <w:tr w:rsidR="007352C0" w14:paraId="2FCC0AE9" w14:textId="77777777" w:rsidTr="00B3522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608715E5" w14:textId="77777777" w:rsidR="007352C0" w:rsidRDefault="00894BCE">
            <w:r>
              <w:t>Wert</w:t>
            </w:r>
          </w:p>
        </w:tc>
        <w:tc>
          <w:tcPr>
            <w:tcW w:w="6473" w:type="dxa"/>
          </w:tcPr>
          <w:p w14:paraId="395FEB20" w14:textId="77777777" w:rsidR="007352C0" w:rsidRDefault="007352C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Bedeutung</w:t>
            </w:r>
          </w:p>
        </w:tc>
      </w:tr>
      <w:tr w:rsidR="007352C0" w14:paraId="065E3B5E" w14:textId="77777777" w:rsidTr="00B352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41CB4FC8" w14:textId="77777777" w:rsidR="007352C0" w:rsidRDefault="007352C0">
            <w:proofErr w:type="spellStart"/>
            <w:r>
              <w:t>IndicatorStatus.unknown</w:t>
            </w:r>
            <w:proofErr w:type="spellEnd"/>
          </w:p>
        </w:tc>
        <w:tc>
          <w:tcPr>
            <w:tcW w:w="6473" w:type="dxa"/>
          </w:tcPr>
          <w:p w14:paraId="2FC07BE8" w14:textId="77777777" w:rsidR="007352C0" w:rsidRDefault="007352C0" w:rsidP="007352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Wert wurde noch nicht abgeleitet oder es war keine Aussage möglich (z.B. weil Metadaten nicht über GDK-DE verfügbar sind).</w:t>
            </w:r>
          </w:p>
        </w:tc>
      </w:tr>
      <w:tr w:rsidR="007352C0" w14:paraId="192BB527" w14:textId="77777777" w:rsidTr="00B3522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68182E95" w14:textId="77777777" w:rsidR="007352C0" w:rsidRDefault="007352C0">
            <w:proofErr w:type="spellStart"/>
            <w:r>
              <w:t>IndicatorStatus.valid</w:t>
            </w:r>
            <w:proofErr w:type="spellEnd"/>
          </w:p>
        </w:tc>
        <w:tc>
          <w:tcPr>
            <w:tcW w:w="6473" w:type="dxa"/>
          </w:tcPr>
          <w:p w14:paraId="02BFF521" w14:textId="77777777" w:rsidR="007352C0" w:rsidRDefault="007352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Aussage „gültig“ wurde erfolgreich abgeleitet.</w:t>
            </w:r>
          </w:p>
        </w:tc>
      </w:tr>
      <w:tr w:rsidR="007352C0" w14:paraId="400953F7" w14:textId="77777777" w:rsidTr="00B3522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3CD15B8F" w14:textId="77777777" w:rsidR="007352C0" w:rsidRDefault="007352C0">
            <w:proofErr w:type="spellStart"/>
            <w:r>
              <w:t>IndicatorStatus.invalid</w:t>
            </w:r>
            <w:proofErr w:type="spellEnd"/>
          </w:p>
        </w:tc>
        <w:tc>
          <w:tcPr>
            <w:tcW w:w="6473" w:type="dxa"/>
          </w:tcPr>
          <w:p w14:paraId="46B244E1" w14:textId="77777777" w:rsidR="007352C0" w:rsidRDefault="007352C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Aussage „ungültig“ wurde erfolgreich abgeleitet.</w:t>
            </w:r>
          </w:p>
        </w:tc>
      </w:tr>
      <w:tr w:rsidR="007352C0" w14:paraId="16EF5E6D" w14:textId="77777777" w:rsidTr="00B3522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40E6F79B" w14:textId="77777777" w:rsidR="007352C0" w:rsidRDefault="007352C0">
            <w:proofErr w:type="spellStart"/>
            <w:r>
              <w:t>IndicatorStatus.notDerivable</w:t>
            </w:r>
            <w:proofErr w:type="spellEnd"/>
          </w:p>
        </w:tc>
        <w:tc>
          <w:tcPr>
            <w:tcW w:w="6473" w:type="dxa"/>
          </w:tcPr>
          <w:p w14:paraId="77B5DD15" w14:textId="77777777" w:rsidR="007352C0" w:rsidRDefault="007352C0" w:rsidP="007352C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zurzeit kein Verfahren zur Ableitung verfügbar (z.B. zur Ableitung von Aussagen über technische Konformität von Datensätzen).</w:t>
            </w:r>
          </w:p>
        </w:tc>
      </w:tr>
    </w:tbl>
    <w:p w14:paraId="78062F5F" w14:textId="77777777" w:rsidR="00082FC0" w:rsidRDefault="00082FC0">
      <w:pPr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>
        <w:br w:type="page"/>
      </w:r>
    </w:p>
    <w:p w14:paraId="20543D0F" w14:textId="77777777" w:rsidR="00CC50AC" w:rsidRDefault="00CC50AC" w:rsidP="00CC50AC">
      <w:pPr>
        <w:pStyle w:val="berschrift1"/>
      </w:pPr>
      <w:r>
        <w:lastRenderedPageBreak/>
        <w:t>Datensätze und Dienste:</w:t>
      </w:r>
    </w:p>
    <w:p w14:paraId="5AB73181" w14:textId="77777777" w:rsidR="00CC50AC" w:rsidRDefault="00CC50AC" w:rsidP="006E1D2C"/>
    <w:p w14:paraId="69BCAD8D" w14:textId="1ABE0BD2" w:rsidR="00CC2500" w:rsidRDefault="00CC2500" w:rsidP="00CC50AC">
      <w:pPr>
        <w:pStyle w:val="Listenabsatz"/>
        <w:numPr>
          <w:ilvl w:val="0"/>
          <w:numId w:val="2"/>
        </w:numPr>
      </w:pPr>
      <w:proofErr w:type="spellStart"/>
      <w:r>
        <w:t>SystemMonitoringRecord.fid</w:t>
      </w:r>
      <w:proofErr w:type="spellEnd"/>
      <w:r>
        <w:br/>
      </w:r>
      <w:proofErr w:type="spellStart"/>
      <w:r>
        <w:t>Fileidentifier</w:t>
      </w:r>
      <w:proofErr w:type="spellEnd"/>
      <w:r>
        <w:t xml:space="preserve"> des Metadatensatzes. </w:t>
      </w:r>
      <w:r>
        <w:br/>
        <w:t xml:space="preserve">Der </w:t>
      </w:r>
      <w:proofErr w:type="spellStart"/>
      <w:r>
        <w:t>fileidentifier</w:t>
      </w:r>
      <w:proofErr w:type="spellEnd"/>
      <w:r>
        <w:t xml:space="preserve"> ist Eingabe und wird nicht abgeleitet.</w:t>
      </w:r>
      <w:r>
        <w:br/>
      </w:r>
    </w:p>
    <w:p w14:paraId="34432FBF" w14:textId="2BE35E01" w:rsidR="0087504F" w:rsidRPr="002460F7" w:rsidRDefault="007C3908" w:rsidP="00CC50AC">
      <w:pPr>
        <w:pStyle w:val="Listenabsatz"/>
        <w:numPr>
          <w:ilvl w:val="0"/>
          <w:numId w:val="2"/>
        </w:numPr>
        <w:rPr>
          <w:lang w:val="en-GB"/>
        </w:rPr>
      </w:pPr>
      <w:proofErr w:type="spellStart"/>
      <w:r w:rsidRPr="00513A97">
        <w:rPr>
          <w:lang w:val="en-US"/>
        </w:rPr>
        <w:t>SystemMonitoring</w:t>
      </w:r>
      <w:r w:rsidR="007E2534" w:rsidRPr="00513A97">
        <w:rPr>
          <w:lang w:val="en-US"/>
        </w:rPr>
        <w:t>Record.md_exist</w:t>
      </w:r>
      <w:r w:rsidR="00E766A6" w:rsidRPr="00513A97">
        <w:rPr>
          <w:lang w:val="en-US"/>
        </w:rPr>
        <w:t>s</w:t>
      </w:r>
      <w:r w:rsidR="00A355EB" w:rsidRPr="00513A97">
        <w:rPr>
          <w:lang w:val="en-US"/>
        </w:rPr>
        <w:t>_centralScenario</w:t>
      </w:r>
      <w:proofErr w:type="spellEnd"/>
      <w:proofErr w:type="gramStart"/>
      <w:r w:rsidR="007E2534" w:rsidRPr="00513A97">
        <w:rPr>
          <w:lang w:val="en-US"/>
        </w:rPr>
        <w:t>:</w:t>
      </w:r>
      <w:proofErr w:type="gramEnd"/>
      <w:r w:rsidR="007E2534" w:rsidRPr="00513A97">
        <w:rPr>
          <w:lang w:val="en-US"/>
        </w:rPr>
        <w:br/>
      </w:r>
      <w:proofErr w:type="spellStart"/>
      <w:r w:rsidR="00C81545" w:rsidRPr="00513A97">
        <w:rPr>
          <w:lang w:val="en-US"/>
        </w:rPr>
        <w:t>Es</w:t>
      </w:r>
      <w:proofErr w:type="spellEnd"/>
      <w:r w:rsidR="00C81545" w:rsidRPr="00513A97">
        <w:rPr>
          <w:lang w:val="en-US"/>
        </w:rPr>
        <w:t xml:space="preserve"> </w:t>
      </w:r>
      <w:proofErr w:type="spellStart"/>
      <w:r w:rsidR="00C81545" w:rsidRPr="00513A97">
        <w:rPr>
          <w:lang w:val="en-US"/>
        </w:rPr>
        <w:t>wird</w:t>
      </w:r>
      <w:proofErr w:type="spellEnd"/>
      <w:r w:rsidR="00C81545" w:rsidRPr="00513A97">
        <w:rPr>
          <w:lang w:val="en-US"/>
        </w:rPr>
        <w:t xml:space="preserve"> </w:t>
      </w:r>
      <w:proofErr w:type="spellStart"/>
      <w:r w:rsidR="00C81545" w:rsidRPr="00513A97">
        <w:rPr>
          <w:lang w:val="en-US"/>
        </w:rPr>
        <w:t>CSW.get</w:t>
      </w:r>
      <w:r w:rsidR="0087504F" w:rsidRPr="00513A97">
        <w:rPr>
          <w:lang w:val="en-US"/>
        </w:rPr>
        <w:t>Record</w:t>
      </w:r>
      <w:r w:rsidR="00C81545" w:rsidRPr="00513A97">
        <w:rPr>
          <w:lang w:val="en-US"/>
        </w:rPr>
        <w:t>ByID</w:t>
      </w:r>
      <w:proofErr w:type="spellEnd"/>
      <w:r w:rsidR="00C81545" w:rsidRPr="00513A97">
        <w:rPr>
          <w:lang w:val="en-US"/>
        </w:rPr>
        <w:t xml:space="preserve"> </w:t>
      </w:r>
      <w:r w:rsidR="00A355EB" w:rsidRPr="00513A97">
        <w:rPr>
          <w:lang w:val="en-US"/>
        </w:rPr>
        <w:t xml:space="preserve">an GDK-DE (central-scenario </w:t>
      </w:r>
      <w:proofErr w:type="spellStart"/>
      <w:r w:rsidR="00A355EB" w:rsidRPr="00513A97">
        <w:rPr>
          <w:lang w:val="en-US"/>
        </w:rPr>
        <w:t>nach</w:t>
      </w:r>
      <w:proofErr w:type="spellEnd"/>
      <w:r w:rsidR="00A355EB" w:rsidRPr="00513A97">
        <w:rPr>
          <w:lang w:val="en-US"/>
        </w:rPr>
        <w:t xml:space="preserve"> „INSPIRE TG for Discovery Service“) </w:t>
      </w:r>
      <w:proofErr w:type="spellStart"/>
      <w:r w:rsidR="00C81545" w:rsidRPr="00513A97">
        <w:rPr>
          <w:lang w:val="en-US"/>
        </w:rPr>
        <w:t>gesendet</w:t>
      </w:r>
      <w:proofErr w:type="spellEnd"/>
      <w:r w:rsidR="00C81545" w:rsidRPr="00513A97">
        <w:rPr>
          <w:lang w:val="en-US"/>
        </w:rPr>
        <w:t>.</w:t>
      </w:r>
      <w:r w:rsidR="00C81545" w:rsidRPr="00513A97">
        <w:rPr>
          <w:lang w:val="en-US"/>
        </w:rPr>
        <w:br/>
      </w:r>
      <w:proofErr w:type="spellStart"/>
      <w:r w:rsidR="00C81545" w:rsidRPr="002460F7">
        <w:rPr>
          <w:lang w:val="en-GB"/>
        </w:rPr>
        <w:t>Anzahl</w:t>
      </w:r>
      <w:proofErr w:type="spellEnd"/>
      <w:r w:rsidR="00C81545" w:rsidRPr="002460F7">
        <w:rPr>
          <w:lang w:val="en-GB"/>
        </w:rPr>
        <w:t xml:space="preserve"> der Res</w:t>
      </w:r>
      <w:r w:rsidR="00E766A6" w:rsidRPr="002460F7">
        <w:rPr>
          <w:lang w:val="en-GB"/>
        </w:rPr>
        <w:t>ponse-</w:t>
      </w:r>
      <w:proofErr w:type="spellStart"/>
      <w:r w:rsidR="00E766A6" w:rsidRPr="002460F7">
        <w:rPr>
          <w:lang w:val="en-GB"/>
        </w:rPr>
        <w:t>MDRecords</w:t>
      </w:r>
      <w:proofErr w:type="spellEnd"/>
      <w:r w:rsidR="00E766A6" w:rsidRPr="002460F7">
        <w:rPr>
          <w:lang w:val="en-GB"/>
        </w:rPr>
        <w:t>:</w:t>
      </w:r>
      <w:r w:rsidR="00E766A6" w:rsidRPr="002460F7">
        <w:rPr>
          <w:lang w:val="en-GB"/>
        </w:rPr>
        <w:br/>
        <w:t xml:space="preserve">0   =&gt; </w:t>
      </w:r>
      <w:proofErr w:type="spellStart"/>
      <w:r w:rsidR="00E766A6" w:rsidRPr="002460F7">
        <w:rPr>
          <w:lang w:val="en-GB"/>
        </w:rPr>
        <w:t>md_exists</w:t>
      </w:r>
      <w:proofErr w:type="spellEnd"/>
      <w:r w:rsidR="00C81545" w:rsidRPr="002460F7">
        <w:rPr>
          <w:lang w:val="en-GB"/>
        </w:rPr>
        <w:t xml:space="preserve"> := </w:t>
      </w:r>
      <w:r w:rsidR="00C81545" w:rsidRPr="0087504F">
        <w:rPr>
          <w:lang w:val="en-GB"/>
        </w:rPr>
        <w:t>invalid</w:t>
      </w:r>
      <w:r w:rsidR="00C81545" w:rsidRPr="0087504F">
        <w:rPr>
          <w:lang w:val="en-GB"/>
        </w:rPr>
        <w:br/>
      </w:r>
      <w:r w:rsidR="00C81545" w:rsidRPr="002460F7">
        <w:rPr>
          <w:lang w:val="en-GB"/>
        </w:rPr>
        <w:t xml:space="preserve">1   =&gt; </w:t>
      </w:r>
      <w:proofErr w:type="spellStart"/>
      <w:r w:rsidR="00C81545" w:rsidRPr="002460F7">
        <w:rPr>
          <w:lang w:val="en-GB"/>
        </w:rPr>
        <w:t>md_exist</w:t>
      </w:r>
      <w:r w:rsidR="00E766A6" w:rsidRPr="002460F7">
        <w:rPr>
          <w:lang w:val="en-GB"/>
        </w:rPr>
        <w:t>s</w:t>
      </w:r>
      <w:proofErr w:type="spellEnd"/>
      <w:r w:rsidR="00C81545" w:rsidRPr="002460F7">
        <w:rPr>
          <w:lang w:val="en-GB"/>
        </w:rPr>
        <w:t xml:space="preserve"> := valid</w:t>
      </w:r>
      <w:r w:rsidR="00C81545" w:rsidRPr="002460F7">
        <w:rPr>
          <w:lang w:val="en-GB"/>
        </w:rPr>
        <w:br/>
        <w:t xml:space="preserve">2+ =&gt; </w:t>
      </w:r>
      <w:proofErr w:type="spellStart"/>
      <w:r w:rsidR="00C81545" w:rsidRPr="002460F7">
        <w:rPr>
          <w:lang w:val="en-GB"/>
        </w:rPr>
        <w:t>md_exist</w:t>
      </w:r>
      <w:r w:rsidR="00E766A6" w:rsidRPr="002460F7">
        <w:rPr>
          <w:lang w:val="en-GB"/>
        </w:rPr>
        <w:t>s</w:t>
      </w:r>
      <w:proofErr w:type="spellEnd"/>
      <w:r w:rsidR="00E766A6" w:rsidRPr="002460F7">
        <w:rPr>
          <w:lang w:val="en-GB"/>
        </w:rPr>
        <w:t xml:space="preserve"> </w:t>
      </w:r>
      <w:r w:rsidR="00C81545" w:rsidRPr="002460F7">
        <w:rPr>
          <w:lang w:val="en-GB"/>
        </w:rPr>
        <w:t xml:space="preserve">:= valid  </w:t>
      </w:r>
    </w:p>
    <w:p w14:paraId="40F2FF86" w14:textId="7655FA99" w:rsidR="00C81545" w:rsidRPr="00513A97" w:rsidRDefault="00C81545" w:rsidP="0087504F">
      <w:pPr>
        <w:pStyle w:val="Listenabsatz"/>
        <w:rPr>
          <w:lang w:val="en-US"/>
        </w:rPr>
      </w:pPr>
    </w:p>
    <w:p w14:paraId="45419378" w14:textId="3A5A01B2" w:rsidR="00EE2FB2" w:rsidRPr="0087504F" w:rsidRDefault="007C3908" w:rsidP="00EF1AD3">
      <w:pPr>
        <w:pStyle w:val="Listenabsatz"/>
        <w:numPr>
          <w:ilvl w:val="0"/>
          <w:numId w:val="2"/>
        </w:numPr>
        <w:rPr>
          <w:lang w:val="en-GB"/>
        </w:rPr>
      </w:pPr>
      <w:proofErr w:type="spellStart"/>
      <w:r w:rsidRPr="00513A97">
        <w:rPr>
          <w:lang w:val="en-US"/>
        </w:rPr>
        <w:t>SystemMonitoringRecord</w:t>
      </w:r>
      <w:r w:rsidR="00C81545" w:rsidRPr="00513A97">
        <w:rPr>
          <w:lang w:val="en-US"/>
        </w:rPr>
        <w:t>.md_accessible</w:t>
      </w:r>
      <w:r w:rsidR="002460F7" w:rsidRPr="00513A97">
        <w:rPr>
          <w:lang w:val="en-US"/>
        </w:rPr>
        <w:t>_</w:t>
      </w:r>
      <w:r w:rsidR="00A355EB" w:rsidRPr="00513A97">
        <w:rPr>
          <w:lang w:val="en-US"/>
        </w:rPr>
        <w:t>centralScenario_</w:t>
      </w:r>
      <w:r w:rsidR="00C81545" w:rsidRPr="00513A97">
        <w:rPr>
          <w:lang w:val="en-US"/>
        </w:rPr>
        <w:t>test</w:t>
      </w:r>
      <w:proofErr w:type="spellEnd"/>
      <w:r w:rsidR="00C81545" w:rsidRPr="00513A97">
        <w:rPr>
          <w:lang w:val="en-US"/>
        </w:rPr>
        <w:br/>
      </w:r>
      <w:proofErr w:type="spellStart"/>
      <w:r w:rsidR="00C81545" w:rsidRPr="00513A97">
        <w:rPr>
          <w:lang w:val="en-US"/>
        </w:rPr>
        <w:t>Es</w:t>
      </w:r>
      <w:proofErr w:type="spellEnd"/>
      <w:r w:rsidR="00C81545" w:rsidRPr="00513A97">
        <w:rPr>
          <w:lang w:val="en-US"/>
        </w:rPr>
        <w:t xml:space="preserve"> </w:t>
      </w:r>
      <w:proofErr w:type="spellStart"/>
      <w:r w:rsidR="00C81545" w:rsidRPr="00513A97">
        <w:rPr>
          <w:lang w:val="en-US"/>
        </w:rPr>
        <w:t>wird</w:t>
      </w:r>
      <w:proofErr w:type="spellEnd"/>
      <w:r w:rsidR="00C81545" w:rsidRPr="00513A97">
        <w:rPr>
          <w:lang w:val="en-US"/>
        </w:rPr>
        <w:t xml:space="preserve"> </w:t>
      </w:r>
      <w:proofErr w:type="spellStart"/>
      <w:r w:rsidR="00C81545" w:rsidRPr="00513A97">
        <w:rPr>
          <w:lang w:val="en-US"/>
        </w:rPr>
        <w:t>CSW.get</w:t>
      </w:r>
      <w:r w:rsidR="0087504F" w:rsidRPr="00513A97">
        <w:rPr>
          <w:lang w:val="en-US"/>
        </w:rPr>
        <w:t>Record</w:t>
      </w:r>
      <w:r w:rsidR="00C81545" w:rsidRPr="00513A97">
        <w:rPr>
          <w:lang w:val="en-US"/>
        </w:rPr>
        <w:t>ByID</w:t>
      </w:r>
      <w:proofErr w:type="spellEnd"/>
      <w:r w:rsidR="00C81545" w:rsidRPr="00513A97">
        <w:rPr>
          <w:lang w:val="en-US"/>
        </w:rPr>
        <w:t xml:space="preserve"> </w:t>
      </w:r>
      <w:proofErr w:type="gramStart"/>
      <w:r w:rsidR="00A355EB" w:rsidRPr="00513A97">
        <w:rPr>
          <w:lang w:val="en-US"/>
        </w:rPr>
        <w:t>an</w:t>
      </w:r>
      <w:proofErr w:type="gramEnd"/>
      <w:r w:rsidR="00A355EB" w:rsidRPr="00513A97">
        <w:rPr>
          <w:lang w:val="en-US"/>
        </w:rPr>
        <w:t xml:space="preserve"> GDK-DE (central-scenario </w:t>
      </w:r>
      <w:proofErr w:type="spellStart"/>
      <w:r w:rsidR="00A355EB" w:rsidRPr="00513A97">
        <w:rPr>
          <w:lang w:val="en-US"/>
        </w:rPr>
        <w:t>nach</w:t>
      </w:r>
      <w:proofErr w:type="spellEnd"/>
      <w:r w:rsidR="00A355EB" w:rsidRPr="00513A97">
        <w:rPr>
          <w:lang w:val="en-US"/>
        </w:rPr>
        <w:t xml:space="preserve"> „INSPIRE TG for Discovery Service“) </w:t>
      </w:r>
      <w:proofErr w:type="spellStart"/>
      <w:r w:rsidR="00C81545" w:rsidRPr="00513A97">
        <w:rPr>
          <w:lang w:val="en-US"/>
        </w:rPr>
        <w:t>gesendet</w:t>
      </w:r>
      <w:proofErr w:type="spellEnd"/>
      <w:r w:rsidR="00C81545" w:rsidRPr="00513A97">
        <w:rPr>
          <w:lang w:val="en-US"/>
        </w:rPr>
        <w:t>.</w:t>
      </w:r>
      <w:r w:rsidR="00C81545" w:rsidRPr="00513A97">
        <w:rPr>
          <w:lang w:val="en-US"/>
        </w:rPr>
        <w:br/>
      </w:r>
      <w:proofErr w:type="spellStart"/>
      <w:r w:rsidR="00C81545" w:rsidRPr="002460F7">
        <w:rPr>
          <w:lang w:val="en-GB"/>
        </w:rPr>
        <w:t>An</w:t>
      </w:r>
      <w:r w:rsidR="00C81545" w:rsidRPr="0087504F">
        <w:rPr>
          <w:lang w:val="en-GB"/>
        </w:rPr>
        <w:t>zahl</w:t>
      </w:r>
      <w:proofErr w:type="spellEnd"/>
      <w:r w:rsidR="00C81545" w:rsidRPr="0087504F">
        <w:rPr>
          <w:lang w:val="en-GB"/>
        </w:rPr>
        <w:t xml:space="preserve"> der Response-</w:t>
      </w:r>
      <w:proofErr w:type="spellStart"/>
      <w:r w:rsidR="00C81545" w:rsidRPr="0087504F">
        <w:rPr>
          <w:lang w:val="en-GB"/>
        </w:rPr>
        <w:t>MDRecords</w:t>
      </w:r>
      <w:proofErr w:type="spellEnd"/>
      <w:r w:rsidR="00C81545" w:rsidRPr="0087504F">
        <w:rPr>
          <w:lang w:val="en-GB"/>
        </w:rPr>
        <w:t>:</w:t>
      </w:r>
      <w:r w:rsidR="00C81545" w:rsidRPr="0087504F">
        <w:rPr>
          <w:lang w:val="en-GB"/>
        </w:rPr>
        <w:br/>
        <w:t xml:space="preserve">0   =&gt; </w:t>
      </w:r>
      <w:proofErr w:type="spellStart"/>
      <w:r w:rsidR="00C81545" w:rsidRPr="0087504F">
        <w:rPr>
          <w:lang w:val="en-GB"/>
        </w:rPr>
        <w:t>md_accessible_test</w:t>
      </w:r>
      <w:proofErr w:type="spellEnd"/>
      <w:r w:rsidR="00C81545" w:rsidRPr="0087504F">
        <w:rPr>
          <w:lang w:val="en-GB"/>
        </w:rPr>
        <w:t xml:space="preserve">  := invalid</w:t>
      </w:r>
      <w:r w:rsidR="00C81545" w:rsidRPr="0087504F">
        <w:rPr>
          <w:lang w:val="en-GB"/>
        </w:rPr>
        <w:br/>
        <w:t xml:space="preserve">1   =&gt; </w:t>
      </w:r>
      <w:proofErr w:type="spellStart"/>
      <w:r w:rsidR="00C81545" w:rsidRPr="0087504F">
        <w:rPr>
          <w:lang w:val="en-GB"/>
        </w:rPr>
        <w:t>md_accessible_test</w:t>
      </w:r>
      <w:proofErr w:type="spellEnd"/>
      <w:r w:rsidR="00C81545" w:rsidRPr="0087504F">
        <w:rPr>
          <w:lang w:val="en-GB"/>
        </w:rPr>
        <w:t xml:space="preserve">  := valid</w:t>
      </w:r>
      <w:r w:rsidR="00C81545" w:rsidRPr="0087504F">
        <w:rPr>
          <w:lang w:val="en-GB"/>
        </w:rPr>
        <w:br/>
        <w:t xml:space="preserve">2+ =&gt; </w:t>
      </w:r>
      <w:proofErr w:type="spellStart"/>
      <w:r w:rsidR="00C81545" w:rsidRPr="0087504F">
        <w:rPr>
          <w:lang w:val="en-GB"/>
        </w:rPr>
        <w:t>md_accessible_test</w:t>
      </w:r>
      <w:proofErr w:type="spellEnd"/>
      <w:r w:rsidR="00C81545" w:rsidRPr="0087504F">
        <w:rPr>
          <w:lang w:val="en-GB"/>
        </w:rPr>
        <w:t xml:space="preserve">  := invalid (da </w:t>
      </w:r>
      <w:proofErr w:type="spellStart"/>
      <w:r w:rsidR="00C81545" w:rsidRPr="0087504F">
        <w:rPr>
          <w:lang w:val="en-GB"/>
        </w:rPr>
        <w:t>nicht</w:t>
      </w:r>
      <w:proofErr w:type="spellEnd"/>
      <w:r w:rsidR="00C81545" w:rsidRPr="0087504F">
        <w:rPr>
          <w:lang w:val="en-GB"/>
        </w:rPr>
        <w:t xml:space="preserve"> </w:t>
      </w:r>
      <w:proofErr w:type="spellStart"/>
      <w:r w:rsidR="00C81545" w:rsidRPr="0087504F">
        <w:rPr>
          <w:lang w:val="en-GB"/>
        </w:rPr>
        <w:t>eindeutig</w:t>
      </w:r>
      <w:proofErr w:type="spellEnd"/>
      <w:r w:rsidR="00C81545" w:rsidRPr="0087504F">
        <w:rPr>
          <w:lang w:val="en-GB"/>
        </w:rPr>
        <w:t xml:space="preserve">) </w:t>
      </w:r>
      <w:r w:rsidR="00EE2FB2" w:rsidRPr="0087504F">
        <w:rPr>
          <w:lang w:val="en-GB"/>
        </w:rPr>
        <w:br/>
      </w:r>
    </w:p>
    <w:p w14:paraId="7FC3299F" w14:textId="39E7D175" w:rsidR="00EE2FB2" w:rsidRDefault="007C3908" w:rsidP="00EE2FB2">
      <w:pPr>
        <w:pStyle w:val="Listenabsatz"/>
        <w:numPr>
          <w:ilvl w:val="0"/>
          <w:numId w:val="2"/>
        </w:numPr>
      </w:pPr>
      <w:proofErr w:type="spellStart"/>
      <w:r>
        <w:t>SystemMonitoringRecord</w:t>
      </w:r>
      <w:r w:rsidR="00EE2FB2">
        <w:t>.md_conform_legal</w:t>
      </w:r>
      <w:proofErr w:type="spellEnd"/>
      <w:r w:rsidR="00EE2FB2">
        <w:br/>
        <w:t>Kann nicht aus Metadaten abgeleitet werden.</w:t>
      </w:r>
      <w:r w:rsidR="00EE2FB2">
        <w:br/>
        <w:t xml:space="preserve">=&gt; </w:t>
      </w:r>
      <w:proofErr w:type="spellStart"/>
      <w:r w:rsidR="00EE2FB2">
        <w:t>md_conform_legal</w:t>
      </w:r>
      <w:proofErr w:type="spellEnd"/>
      <w:r w:rsidR="00EE2FB2">
        <w:t xml:space="preserve">  := </w:t>
      </w:r>
      <w:proofErr w:type="spellStart"/>
      <w:r w:rsidR="00E766A6">
        <w:t>IndicatorStatus.</w:t>
      </w:r>
      <w:r w:rsidR="00EE2FB2">
        <w:t>notDerivable</w:t>
      </w:r>
      <w:proofErr w:type="spellEnd"/>
      <w:r w:rsidR="00EE2FB2">
        <w:t xml:space="preserve"> </w:t>
      </w:r>
    </w:p>
    <w:p w14:paraId="7D20C074" w14:textId="77777777" w:rsidR="00EE2FB2" w:rsidRDefault="00EE2FB2" w:rsidP="00EE2FB2">
      <w:pPr>
        <w:pStyle w:val="Listenabsatz"/>
      </w:pPr>
    </w:p>
    <w:p w14:paraId="6C84208B" w14:textId="77777777" w:rsidR="00C81545" w:rsidRDefault="00C81545" w:rsidP="00EF1AD3">
      <w:pPr>
        <w:pStyle w:val="Listenabsatz"/>
        <w:numPr>
          <w:ilvl w:val="0"/>
          <w:numId w:val="2"/>
        </w:numPr>
      </w:pPr>
      <w:r>
        <w:t xml:space="preserve">Bedingung  für alle weiteren Ableitungen:  </w:t>
      </w:r>
      <w:proofErr w:type="spellStart"/>
      <w:r>
        <w:t>md_accessible_test</w:t>
      </w:r>
      <w:proofErr w:type="spellEnd"/>
      <w:r w:rsidR="00EE2FB2">
        <w:t xml:space="preserve"> </w:t>
      </w:r>
      <w:r>
        <w:t>=</w:t>
      </w:r>
      <w:r w:rsidR="00EE2FB2">
        <w:t xml:space="preserve"> </w:t>
      </w:r>
      <w:r>
        <w:t>valid</w:t>
      </w:r>
    </w:p>
    <w:p w14:paraId="23E15ED2" w14:textId="77777777" w:rsidR="00C81545" w:rsidRDefault="00C81545" w:rsidP="00C81545">
      <w:pPr>
        <w:pStyle w:val="Listenabsatz"/>
      </w:pPr>
    </w:p>
    <w:p w14:paraId="17FF6E8A" w14:textId="01C9429D" w:rsidR="00E766A6" w:rsidRDefault="007C3908" w:rsidP="00E766A6">
      <w:pPr>
        <w:pStyle w:val="Listenabsatz"/>
        <w:numPr>
          <w:ilvl w:val="0"/>
          <w:numId w:val="2"/>
        </w:numPr>
      </w:pPr>
      <w:proofErr w:type="spellStart"/>
      <w:r w:rsidRPr="0087504F">
        <w:rPr>
          <w:lang w:val="en-GB"/>
        </w:rPr>
        <w:t>SystemMonitoringRecord</w:t>
      </w:r>
      <w:r w:rsidR="006E1D2C" w:rsidRPr="0087504F">
        <w:rPr>
          <w:lang w:val="en-GB"/>
        </w:rPr>
        <w:t>.</w:t>
      </w:r>
      <w:r w:rsidR="00E766A6" w:rsidRPr="0087504F">
        <w:rPr>
          <w:lang w:val="en-GB"/>
        </w:rPr>
        <w:t>title</w:t>
      </w:r>
      <w:proofErr w:type="spellEnd"/>
      <w:r w:rsidR="00CC50AC" w:rsidRPr="0087504F">
        <w:rPr>
          <w:lang w:val="en-GB"/>
        </w:rPr>
        <w:t xml:space="preserve">: </w:t>
      </w:r>
      <w:r w:rsidR="00CC50AC" w:rsidRPr="0087504F">
        <w:rPr>
          <w:lang w:val="en-GB"/>
        </w:rPr>
        <w:tab/>
      </w:r>
      <w:r w:rsidR="00CC50AC" w:rsidRPr="0087504F">
        <w:rPr>
          <w:lang w:val="en-GB"/>
        </w:rPr>
        <w:br/>
      </w:r>
      <w:proofErr w:type="spellStart"/>
      <w:r w:rsidR="00CC50AC" w:rsidRPr="0087504F">
        <w:rPr>
          <w:lang w:val="en-GB"/>
        </w:rPr>
        <w:t>W</w:t>
      </w:r>
      <w:r w:rsidR="006E1D2C" w:rsidRPr="0087504F">
        <w:rPr>
          <w:lang w:val="en-GB"/>
        </w:rPr>
        <w:t>ir</w:t>
      </w:r>
      <w:r w:rsidR="00CC50AC" w:rsidRPr="0087504F">
        <w:rPr>
          <w:lang w:val="en-GB"/>
        </w:rPr>
        <w:t>d</w:t>
      </w:r>
      <w:proofErr w:type="spellEnd"/>
      <w:r w:rsidR="006E1D2C" w:rsidRPr="0087504F">
        <w:rPr>
          <w:lang w:val="en-GB"/>
        </w:rPr>
        <w:t xml:space="preserve"> </w:t>
      </w:r>
      <w:proofErr w:type="spellStart"/>
      <w:r w:rsidR="00CC50AC" w:rsidRPr="0087504F">
        <w:rPr>
          <w:lang w:val="en-GB"/>
        </w:rPr>
        <w:t>abgeleitet</w:t>
      </w:r>
      <w:proofErr w:type="spellEnd"/>
      <w:r w:rsidR="00CC50AC" w:rsidRPr="0087504F">
        <w:rPr>
          <w:lang w:val="en-GB"/>
        </w:rPr>
        <w:t xml:space="preserve"> </w:t>
      </w:r>
      <w:proofErr w:type="spellStart"/>
      <w:proofErr w:type="gramStart"/>
      <w:r w:rsidR="00CC50AC" w:rsidRPr="0087504F">
        <w:rPr>
          <w:lang w:val="en-GB"/>
        </w:rPr>
        <w:t>aus</w:t>
      </w:r>
      <w:proofErr w:type="spellEnd"/>
      <w:r w:rsidR="00CC50AC" w:rsidRPr="0087504F">
        <w:rPr>
          <w:lang w:val="en-GB"/>
        </w:rPr>
        <w:t xml:space="preserve">  </w:t>
      </w:r>
      <w:proofErr w:type="spellStart"/>
      <w:r w:rsidR="00CC50AC" w:rsidRPr="0087504F">
        <w:rPr>
          <w:lang w:val="en-GB"/>
        </w:rPr>
        <w:t>xpath</w:t>
      </w:r>
      <w:proofErr w:type="spellEnd"/>
      <w:proofErr w:type="gramEnd"/>
      <w:r w:rsidR="00EE2FB2" w:rsidRPr="0087504F">
        <w:rPr>
          <w:lang w:val="en-GB"/>
        </w:rPr>
        <w:t xml:space="preserve"> „</w:t>
      </w:r>
      <w:proofErr w:type="spellStart"/>
      <w:r w:rsidR="006E1D2C" w:rsidRPr="0087504F">
        <w:rPr>
          <w:lang w:val="en-GB"/>
        </w:rPr>
        <w:t>identificationInfo</w:t>
      </w:r>
      <w:proofErr w:type="spellEnd"/>
      <w:r w:rsidR="006E1D2C" w:rsidRPr="0087504F">
        <w:rPr>
          <w:lang w:val="en-GB"/>
        </w:rPr>
        <w:t>[1]/*/citation/*/title</w:t>
      </w:r>
      <w:r w:rsidR="00EE2FB2" w:rsidRPr="0087504F">
        <w:rPr>
          <w:lang w:val="en-GB"/>
        </w:rPr>
        <w:t>“</w:t>
      </w:r>
      <w:r w:rsidR="00CC50AC" w:rsidRPr="0087504F">
        <w:rPr>
          <w:lang w:val="en-GB"/>
        </w:rPr>
        <w:t xml:space="preserve">  (Resource Title).</w:t>
      </w:r>
      <w:r w:rsidR="00CC50AC" w:rsidRPr="0087504F">
        <w:rPr>
          <w:lang w:val="en-GB"/>
        </w:rPr>
        <w:br/>
      </w:r>
      <w:r w:rsidR="00CC50AC">
        <w:t xml:space="preserve">Wird rein informativ </w:t>
      </w:r>
      <w:r w:rsidR="00367680">
        <w:t>im Datenmodell geführt</w:t>
      </w:r>
      <w:r w:rsidR="00CC50AC">
        <w:t>.</w:t>
      </w:r>
    </w:p>
    <w:p w14:paraId="6D848E64" w14:textId="77777777" w:rsidR="007C3908" w:rsidRDefault="007C3908" w:rsidP="007C3908">
      <w:pPr>
        <w:pStyle w:val="Listenabsatz"/>
      </w:pPr>
    </w:p>
    <w:p w14:paraId="13FB6025" w14:textId="0B857CE2" w:rsidR="0073537C" w:rsidRPr="0087504F" w:rsidRDefault="007C3908" w:rsidP="007C3908">
      <w:pPr>
        <w:pStyle w:val="Listenabsatz"/>
        <w:numPr>
          <w:ilvl w:val="0"/>
          <w:numId w:val="2"/>
        </w:numPr>
        <w:rPr>
          <w:lang w:val="en-GB"/>
        </w:rPr>
      </w:pPr>
      <w:proofErr w:type="spellStart"/>
      <w:r w:rsidRPr="0087504F">
        <w:rPr>
          <w:lang w:val="en-GB"/>
        </w:rPr>
        <w:t>SystemMonitoringRecord.contactOrganisation</w:t>
      </w:r>
      <w:proofErr w:type="spellEnd"/>
      <w:r w:rsidRPr="0087504F">
        <w:rPr>
          <w:lang w:val="en-GB"/>
        </w:rPr>
        <w:br/>
      </w:r>
      <w:proofErr w:type="spellStart"/>
      <w:r w:rsidRPr="0087504F">
        <w:rPr>
          <w:lang w:val="en-GB"/>
        </w:rPr>
        <w:t>SystemMonitoringRecord.contactEmail</w:t>
      </w:r>
      <w:proofErr w:type="spellEnd"/>
      <w:proofErr w:type="gramStart"/>
      <w:r w:rsidRPr="0087504F">
        <w:rPr>
          <w:lang w:val="en-GB"/>
        </w:rPr>
        <w:t>:</w:t>
      </w:r>
      <w:proofErr w:type="gramEnd"/>
      <w:r w:rsidRPr="0087504F">
        <w:rPr>
          <w:lang w:val="en-GB"/>
        </w:rPr>
        <w:br/>
      </w:r>
      <w:proofErr w:type="spellStart"/>
      <w:r w:rsidRPr="0087504F">
        <w:rPr>
          <w:lang w:val="en-GB"/>
        </w:rPr>
        <w:t>es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wird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mit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xpath</w:t>
      </w:r>
      <w:proofErr w:type="spellEnd"/>
      <w:r w:rsidRPr="0087504F">
        <w:rPr>
          <w:lang w:val="en-GB"/>
        </w:rPr>
        <w:t xml:space="preserve"> „</w:t>
      </w:r>
      <w:proofErr w:type="spellStart"/>
      <w:r w:rsidRPr="0087504F">
        <w:rPr>
          <w:lang w:val="en-GB"/>
        </w:rPr>
        <w:t>identificationInfo</w:t>
      </w:r>
      <w:proofErr w:type="spellEnd"/>
      <w:r w:rsidRPr="0087504F">
        <w:rPr>
          <w:lang w:val="en-GB"/>
        </w:rPr>
        <w:t>[1]/*/</w:t>
      </w:r>
      <w:proofErr w:type="spellStart"/>
      <w:r w:rsidRPr="0087504F">
        <w:rPr>
          <w:lang w:val="en-GB"/>
        </w:rPr>
        <w:t>pointOfContact</w:t>
      </w:r>
      <w:proofErr w:type="spellEnd"/>
      <w:r w:rsidRPr="0087504F">
        <w:rPr>
          <w:lang w:val="en-GB"/>
        </w:rPr>
        <w:t xml:space="preserve">“ die </w:t>
      </w:r>
      <w:proofErr w:type="spellStart"/>
      <w:r w:rsidRPr="0087504F">
        <w:rPr>
          <w:lang w:val="en-GB"/>
        </w:rPr>
        <w:t>ResponsibleParty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ermittelt</w:t>
      </w:r>
      <w:proofErr w:type="spellEnd"/>
      <w:r w:rsidRPr="0087504F">
        <w:rPr>
          <w:lang w:val="en-GB"/>
        </w:rPr>
        <w:t xml:space="preserve">, die </w:t>
      </w:r>
      <w:proofErr w:type="spellStart"/>
      <w:r w:rsidRPr="0087504F">
        <w:rPr>
          <w:lang w:val="en-GB"/>
        </w:rPr>
        <w:t>die</w:t>
      </w:r>
      <w:proofErr w:type="spellEnd"/>
      <w:r w:rsidRPr="0087504F">
        <w:rPr>
          <w:lang w:val="en-GB"/>
        </w:rPr>
        <w:t xml:space="preserve"> Rolle „</w:t>
      </w:r>
      <w:proofErr w:type="spellStart"/>
      <w:r w:rsidRPr="0087504F">
        <w:rPr>
          <w:lang w:val="en-GB"/>
        </w:rPr>
        <w:t>pointOfContact</w:t>
      </w:r>
      <w:proofErr w:type="spellEnd"/>
      <w:r w:rsidRPr="0087504F">
        <w:rPr>
          <w:lang w:val="en-GB"/>
        </w:rPr>
        <w:t>“ (</w:t>
      </w:r>
      <w:proofErr w:type="spellStart"/>
      <w:r w:rsidRPr="0087504F">
        <w:rPr>
          <w:lang w:val="en-GB"/>
        </w:rPr>
        <w:t>codelistValue</w:t>
      </w:r>
      <w:proofErr w:type="spellEnd"/>
      <w:r w:rsidRPr="0087504F">
        <w:rPr>
          <w:lang w:val="en-GB"/>
        </w:rPr>
        <w:t xml:space="preserve">) </w:t>
      </w:r>
      <w:r w:rsidR="0073537C" w:rsidRPr="0087504F">
        <w:rPr>
          <w:lang w:val="en-GB"/>
        </w:rPr>
        <w:t>hat.</w:t>
      </w:r>
      <w:r w:rsidR="0073537C" w:rsidRPr="0087504F">
        <w:rPr>
          <w:lang w:val="en-GB"/>
        </w:rPr>
        <w:br/>
      </w:r>
      <w:proofErr w:type="spellStart"/>
      <w:r w:rsidR="0073537C" w:rsidRPr="0087504F">
        <w:rPr>
          <w:lang w:val="en-GB"/>
        </w:rPr>
        <w:t>Wenn</w:t>
      </w:r>
      <w:proofErr w:type="spellEnd"/>
      <w:r w:rsidR="0073537C" w:rsidRPr="0087504F">
        <w:rPr>
          <w:lang w:val="en-GB"/>
        </w:rPr>
        <w:t xml:space="preserve"> </w:t>
      </w:r>
      <w:proofErr w:type="spellStart"/>
      <w:r w:rsidR="0073537C" w:rsidRPr="0087504F">
        <w:rPr>
          <w:lang w:val="en-GB"/>
        </w:rPr>
        <w:t>vorhanden</w:t>
      </w:r>
      <w:proofErr w:type="spellEnd"/>
      <w:r w:rsidR="0073537C" w:rsidRPr="0087504F">
        <w:rPr>
          <w:lang w:val="en-GB"/>
        </w:rPr>
        <w:br/>
        <w:t xml:space="preserve">-&gt; </w:t>
      </w:r>
      <w:proofErr w:type="spellStart"/>
      <w:r w:rsidR="0073537C" w:rsidRPr="0087504F">
        <w:rPr>
          <w:lang w:val="en-GB"/>
        </w:rPr>
        <w:t>SystemMonitoringRecord.contactOrganisation</w:t>
      </w:r>
      <w:proofErr w:type="spellEnd"/>
      <w:r w:rsidR="0073537C" w:rsidRPr="0087504F">
        <w:rPr>
          <w:lang w:val="en-GB"/>
        </w:rPr>
        <w:t xml:space="preserve"> := </w:t>
      </w:r>
      <w:proofErr w:type="spellStart"/>
      <w:r w:rsidR="0073537C" w:rsidRPr="0087504F">
        <w:rPr>
          <w:lang w:val="en-GB"/>
        </w:rPr>
        <w:t>xpath</w:t>
      </w:r>
      <w:proofErr w:type="spellEnd"/>
      <w:r w:rsidR="0073537C" w:rsidRPr="0087504F">
        <w:rPr>
          <w:lang w:val="en-GB"/>
        </w:rPr>
        <w:t xml:space="preserve"> „*/</w:t>
      </w:r>
      <w:proofErr w:type="spellStart"/>
      <w:r w:rsidR="0073537C" w:rsidRPr="0087504F">
        <w:rPr>
          <w:lang w:val="en-GB"/>
        </w:rPr>
        <w:t>organisationName</w:t>
      </w:r>
      <w:proofErr w:type="spellEnd"/>
      <w:r w:rsidR="0073537C" w:rsidRPr="0087504F">
        <w:rPr>
          <w:lang w:val="en-GB"/>
        </w:rPr>
        <w:t>“</w:t>
      </w:r>
      <w:r w:rsidR="0073537C" w:rsidRPr="0087504F">
        <w:rPr>
          <w:lang w:val="en-GB"/>
        </w:rPr>
        <w:br/>
        <w:t xml:space="preserve">-&gt; </w:t>
      </w:r>
      <w:proofErr w:type="spellStart"/>
      <w:r w:rsidR="0073537C" w:rsidRPr="0087504F">
        <w:rPr>
          <w:lang w:val="en-GB"/>
        </w:rPr>
        <w:t>SystemMonitoringRecord.contactEmail</w:t>
      </w:r>
      <w:proofErr w:type="spellEnd"/>
      <w:r w:rsidR="0073537C" w:rsidRPr="0087504F">
        <w:rPr>
          <w:lang w:val="en-GB"/>
        </w:rPr>
        <w:t xml:space="preserve"> := </w:t>
      </w:r>
      <w:proofErr w:type="spellStart"/>
      <w:r w:rsidR="0073537C" w:rsidRPr="0087504F">
        <w:rPr>
          <w:lang w:val="en-GB"/>
        </w:rPr>
        <w:t>xpath</w:t>
      </w:r>
      <w:proofErr w:type="spellEnd"/>
      <w:r w:rsidR="0073537C" w:rsidRPr="0087504F">
        <w:rPr>
          <w:lang w:val="en-GB"/>
        </w:rPr>
        <w:t xml:space="preserve"> „//</w:t>
      </w:r>
      <w:proofErr w:type="spellStart"/>
      <w:r w:rsidR="0073537C" w:rsidRPr="0087504F">
        <w:rPr>
          <w:lang w:val="en-GB"/>
        </w:rPr>
        <w:t>electronicMailAddress</w:t>
      </w:r>
      <w:proofErr w:type="spellEnd"/>
      <w:r w:rsidR="0073537C" w:rsidRPr="0087504F">
        <w:rPr>
          <w:lang w:val="en-GB"/>
        </w:rPr>
        <w:t>[1]“</w:t>
      </w:r>
    </w:p>
    <w:p w14:paraId="3D406C37" w14:textId="77777777" w:rsidR="00E766A6" w:rsidRPr="0087504F" w:rsidRDefault="00E766A6" w:rsidP="00E766A6">
      <w:pPr>
        <w:pStyle w:val="Listenabsatz"/>
        <w:rPr>
          <w:lang w:val="en-GB"/>
        </w:rPr>
      </w:pPr>
    </w:p>
    <w:p w14:paraId="6B8449C7" w14:textId="549D3397" w:rsidR="00E766A6" w:rsidRDefault="007C3908" w:rsidP="00E766A6">
      <w:pPr>
        <w:pStyle w:val="Listenabsatz"/>
        <w:numPr>
          <w:ilvl w:val="0"/>
          <w:numId w:val="2"/>
        </w:numPr>
      </w:pPr>
      <w:proofErr w:type="spellStart"/>
      <w:r>
        <w:t>SystemMonitoringRecord</w:t>
      </w:r>
      <w:r w:rsidR="00E766A6">
        <w:t>.md_conform_test</w:t>
      </w:r>
      <w:proofErr w:type="spellEnd"/>
      <w:r w:rsidR="00E766A6">
        <w:t>:</w:t>
      </w:r>
      <w:r w:rsidR="00E766A6">
        <w:br/>
        <w:t xml:space="preserve">wird über GDI-DE Testsuite abgeleitet. </w:t>
      </w:r>
      <w:proofErr w:type="spellStart"/>
      <w:r w:rsidR="00E766A6">
        <w:t>TestClassID</w:t>
      </w:r>
      <w:proofErr w:type="spellEnd"/>
      <w:r w:rsidR="00E766A6">
        <w:t xml:space="preserve">=3 (INSPIRE </w:t>
      </w:r>
      <w:proofErr w:type="spellStart"/>
      <w:r w:rsidR="00E766A6">
        <w:t>Metadata</w:t>
      </w:r>
      <w:proofErr w:type="spellEnd"/>
      <w:r w:rsidR="00E766A6">
        <w:t>)</w:t>
      </w:r>
    </w:p>
    <w:p w14:paraId="4D0F424A" w14:textId="77777777" w:rsidR="00E766A6" w:rsidRDefault="00E766A6" w:rsidP="00E766A6">
      <w:pPr>
        <w:pStyle w:val="Listenabsatz"/>
      </w:pPr>
    </w:p>
    <w:p w14:paraId="347D544B" w14:textId="75890C9A" w:rsidR="00233E16" w:rsidRPr="007A1D93" w:rsidRDefault="00CC50AC" w:rsidP="007D2C50">
      <w:pPr>
        <w:pStyle w:val="Listenabsatz"/>
        <w:numPr>
          <w:ilvl w:val="0"/>
          <w:numId w:val="2"/>
        </w:numPr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proofErr w:type="spellStart"/>
      <w:r w:rsidRPr="00CC50AC">
        <w:t>hierarchyLevel</w:t>
      </w:r>
      <w:proofErr w:type="spellEnd"/>
      <w:r>
        <w:t>:</w:t>
      </w:r>
      <w:r>
        <w:br/>
      </w:r>
      <w:r w:rsidR="007C3908">
        <w:t xml:space="preserve">nicht im Datenmodell, </w:t>
      </w:r>
      <w:r>
        <w:t xml:space="preserve">wird abgeleitet aus </w:t>
      </w:r>
      <w:proofErr w:type="spellStart"/>
      <w:r>
        <w:t>xpath</w:t>
      </w:r>
      <w:proofErr w:type="spellEnd"/>
      <w:r w:rsidR="00EE2FB2">
        <w:t xml:space="preserve"> „</w:t>
      </w:r>
      <w:proofErr w:type="spellStart"/>
      <w:r w:rsidRPr="00CC50AC">
        <w:t>hierarchyLevel</w:t>
      </w:r>
      <w:proofErr w:type="spellEnd"/>
      <w:r w:rsidR="00EE2FB2">
        <w:t>“</w:t>
      </w:r>
      <w:r>
        <w:t xml:space="preserve"> </w:t>
      </w:r>
      <w:r w:rsidR="00EE2FB2">
        <w:t xml:space="preserve"> </w:t>
      </w:r>
      <w:r>
        <w:t>(</w:t>
      </w:r>
      <w:proofErr w:type="spellStart"/>
      <w:r>
        <w:t>Hierarchy</w:t>
      </w:r>
      <w:proofErr w:type="spellEnd"/>
      <w:r>
        <w:t xml:space="preserve"> Level)</w:t>
      </w:r>
      <w:r>
        <w:br/>
        <w:t xml:space="preserve">Es wird </w:t>
      </w:r>
      <w:r w:rsidR="00EE2FB2">
        <w:t>der Wert des</w:t>
      </w:r>
      <w:r>
        <w:t xml:space="preserve"> Attribut „</w:t>
      </w:r>
      <w:proofErr w:type="spellStart"/>
      <w:r>
        <w:t>codelistvalue</w:t>
      </w:r>
      <w:proofErr w:type="spellEnd"/>
      <w:r>
        <w:t>“ verwendet.</w:t>
      </w:r>
      <w:r>
        <w:br/>
      </w:r>
      <w:r>
        <w:lastRenderedPageBreak/>
        <w:t xml:space="preserve">Wird verwendet zur Unterscheidung zwischen Metadaten über Dienste </w:t>
      </w:r>
      <w:r w:rsidR="00E766A6">
        <w:t>(</w:t>
      </w:r>
      <w:proofErr w:type="spellStart"/>
      <w:r w:rsidR="00E766A6">
        <w:t>service</w:t>
      </w:r>
      <w:proofErr w:type="spellEnd"/>
      <w:r w:rsidR="00E766A6">
        <w:t xml:space="preserve">) </w:t>
      </w:r>
      <w:r>
        <w:t>und Metadaten über Datensätze</w:t>
      </w:r>
      <w:r w:rsidR="00E766A6">
        <w:t xml:space="preserve"> (</w:t>
      </w:r>
      <w:proofErr w:type="spellStart"/>
      <w:r w:rsidR="00E766A6">
        <w:t>dataset</w:t>
      </w:r>
      <w:proofErr w:type="spellEnd"/>
      <w:r w:rsidR="00E766A6">
        <w:t xml:space="preserve">, </w:t>
      </w:r>
      <w:proofErr w:type="spellStart"/>
      <w:r w:rsidR="00E766A6">
        <w:t>series</w:t>
      </w:r>
      <w:proofErr w:type="spellEnd"/>
      <w:r w:rsidR="00E766A6">
        <w:t>)</w:t>
      </w:r>
      <w:r>
        <w:t>.</w:t>
      </w:r>
    </w:p>
    <w:p w14:paraId="0562F389" w14:textId="165ACD29" w:rsidR="006E1D2C" w:rsidRDefault="006E1D2C" w:rsidP="00CC50AC">
      <w:pPr>
        <w:pStyle w:val="berschrift1"/>
      </w:pPr>
      <w:r>
        <w:t>Datensätze:</w:t>
      </w:r>
    </w:p>
    <w:p w14:paraId="40257FB3" w14:textId="77777777" w:rsidR="006E1D2C" w:rsidRDefault="00CC50AC" w:rsidP="006E1D2C">
      <w:r>
        <w:t xml:space="preserve">Voraussetzung: </w:t>
      </w:r>
      <w:proofErr w:type="spellStart"/>
      <w:r>
        <w:t>hierarchyLevel</w:t>
      </w:r>
      <w:proofErr w:type="spellEnd"/>
      <w:r>
        <w:t>=</w:t>
      </w:r>
      <w:proofErr w:type="spellStart"/>
      <w:r>
        <w:t>dataset</w:t>
      </w:r>
      <w:proofErr w:type="spellEnd"/>
      <w:r>
        <w:t xml:space="preserve"> oder </w:t>
      </w:r>
      <w:proofErr w:type="spellStart"/>
      <w:r>
        <w:t>series</w:t>
      </w:r>
      <w:proofErr w:type="spellEnd"/>
      <w:r w:rsidR="00E766A6">
        <w:t>, sowie Meldung als Datensatz</w:t>
      </w:r>
    </w:p>
    <w:p w14:paraId="7484BB8B" w14:textId="1630C855" w:rsidR="00832E91" w:rsidRDefault="00AD4739" w:rsidP="00832E91">
      <w:pPr>
        <w:pStyle w:val="Listenabsatz"/>
      </w:pPr>
      <w:proofErr w:type="spellStart"/>
      <w:r>
        <w:t>SystemDatasetRecord.data_area_actual</w:t>
      </w:r>
      <w:proofErr w:type="spellEnd"/>
      <w:proofErr w:type="gramStart"/>
      <w:r w:rsidR="007D1B0F">
        <w:t>,</w:t>
      </w:r>
      <w:proofErr w:type="gramEnd"/>
      <w:r w:rsidR="007D1B0F">
        <w:br/>
      </w:r>
      <w:proofErr w:type="spellStart"/>
      <w:r w:rsidR="007D1B0F">
        <w:t>SystemDatasetRecord.data_area_relevant</w:t>
      </w:r>
      <w:proofErr w:type="spellEnd"/>
      <w:r w:rsidR="007D1B0F">
        <w:t>:</w:t>
      </w:r>
      <w:r>
        <w:t xml:space="preserve"> </w:t>
      </w:r>
      <w:r w:rsidR="00101A62">
        <w:br/>
      </w:r>
      <w:r>
        <w:t xml:space="preserve">kann </w:t>
      </w:r>
      <w:r w:rsidR="00101A62">
        <w:t xml:space="preserve">derzeit </w:t>
      </w:r>
      <w:r>
        <w:t>nicht abgeleitet werden</w:t>
      </w:r>
      <w:r w:rsidR="00101A62">
        <w:t>.</w:t>
      </w:r>
      <w:r w:rsidR="007D1B0F">
        <w:t xml:space="preserve"> Wird im Datenmodell für ggf. spätere Verwendung geführt.</w:t>
      </w:r>
      <w:r w:rsidR="00101A62">
        <w:br/>
      </w:r>
    </w:p>
    <w:p w14:paraId="6B19CA78" w14:textId="29D299C0" w:rsidR="00832E91" w:rsidRPr="0087504F" w:rsidRDefault="00832E91" w:rsidP="00E90848">
      <w:pPr>
        <w:pStyle w:val="Listenabsatz"/>
        <w:numPr>
          <w:ilvl w:val="0"/>
          <w:numId w:val="4"/>
        </w:numPr>
        <w:rPr>
          <w:lang w:val="en-GB"/>
        </w:rPr>
      </w:pPr>
      <w:proofErr w:type="spellStart"/>
      <w:r>
        <w:t>SystemDatasetRecord</w:t>
      </w:r>
      <w:r w:rsidR="00E90848" w:rsidRPr="00132331">
        <w:t>.</w:t>
      </w:r>
      <w:r w:rsidR="00E90848">
        <w:t>data_</w:t>
      </w:r>
      <w:r w:rsidR="00E90848" w:rsidRPr="00132331">
        <w:t>conform_legal</w:t>
      </w:r>
      <w:proofErr w:type="spellEnd"/>
      <w:r w:rsidR="00E90848">
        <w:br/>
        <w:t xml:space="preserve">wird abgeleitet wie folgt: </w:t>
      </w:r>
      <w:r w:rsidR="00E90848">
        <w:br/>
        <w:t xml:space="preserve">wenn unter </w:t>
      </w:r>
      <w:proofErr w:type="spellStart"/>
      <w:r w:rsidR="00E90848">
        <w:t>xpath</w:t>
      </w:r>
      <w:proofErr w:type="spellEnd"/>
      <w:r w:rsidR="00E90848">
        <w:t xml:space="preserve"> „</w:t>
      </w:r>
      <w:proofErr w:type="spellStart"/>
      <w:r w:rsidR="00E90848" w:rsidRPr="009E6FD2">
        <w:t>dataQualityInfo</w:t>
      </w:r>
      <w:proofErr w:type="spellEnd"/>
      <w:r w:rsidR="00E90848" w:rsidRPr="009E6FD2">
        <w:t>/*/</w:t>
      </w:r>
      <w:proofErr w:type="spellStart"/>
      <w:r w:rsidR="00E90848" w:rsidRPr="009E6FD2">
        <w:t>report</w:t>
      </w:r>
      <w:proofErr w:type="spellEnd"/>
      <w:r w:rsidR="00AD4739">
        <w:t>/*/</w:t>
      </w:r>
      <w:proofErr w:type="spellStart"/>
      <w:r w:rsidR="00AD4739">
        <w:t>result</w:t>
      </w:r>
      <w:proofErr w:type="spellEnd"/>
      <w:r w:rsidR="00E90848">
        <w:t>“ ein Report</w:t>
      </w:r>
      <w:r w:rsidR="00AD4739">
        <w:t>ergebnis</w:t>
      </w:r>
      <w:r w:rsidR="00E90848">
        <w:t xml:space="preserve"> existiert, d</w:t>
      </w:r>
      <w:r w:rsidR="00AD4739">
        <w:t>as</w:t>
      </w:r>
      <w:r w:rsidR="00E90848">
        <w:t xml:space="preserve"> </w:t>
      </w:r>
      <w:r w:rsidR="00E90848" w:rsidRPr="009E6FD2">
        <w:t xml:space="preserve">unter </w:t>
      </w:r>
      <w:proofErr w:type="spellStart"/>
      <w:r w:rsidR="00E90848" w:rsidRPr="009E6FD2">
        <w:t>xpath</w:t>
      </w:r>
      <w:proofErr w:type="spellEnd"/>
      <w:r w:rsidR="00E90848" w:rsidRPr="009E6FD2">
        <w:t xml:space="preserve"> </w:t>
      </w:r>
      <w:r w:rsidR="00AD4739" w:rsidRPr="00AD4739">
        <w:t>*/</w:t>
      </w:r>
      <w:proofErr w:type="spellStart"/>
      <w:r w:rsidR="00AD4739" w:rsidRPr="00AD4739">
        <w:t>specification</w:t>
      </w:r>
      <w:proofErr w:type="spellEnd"/>
      <w:r w:rsidR="00AD4739" w:rsidRPr="00AD4739">
        <w:t>/*/title</w:t>
      </w:r>
      <w:r w:rsidR="00E90848" w:rsidRPr="009E6FD2">
        <w:t xml:space="preserve">“ den </w:t>
      </w:r>
      <w:r w:rsidR="00E90848">
        <w:t xml:space="preserve">Titel der </w:t>
      </w:r>
      <w:r w:rsidR="00E90848" w:rsidRPr="009E6FD2">
        <w:t>Verordnung</w:t>
      </w:r>
      <w:r w:rsidR="00E90848">
        <w:t xml:space="preserve"> </w:t>
      </w:r>
      <w:r w:rsidR="00DB60FF">
        <w:t xml:space="preserve"> </w:t>
      </w:r>
      <w:r w:rsidR="00E90848">
        <w:t>ISD</w:t>
      </w:r>
      <w:r w:rsidR="00DB60FF">
        <w:t>SS</w:t>
      </w:r>
      <w:r w:rsidR="00E90848">
        <w:t xml:space="preserve"> in einer offiziellen Europäischen Sprache zitiert</w:t>
      </w:r>
      <w:r w:rsidR="00AD4739">
        <w:t xml:space="preserve"> und unter </w:t>
      </w:r>
      <w:proofErr w:type="spellStart"/>
      <w:r w:rsidR="00AD4739">
        <w:t>xpath</w:t>
      </w:r>
      <w:proofErr w:type="spellEnd"/>
      <w:r w:rsidR="00AD4739">
        <w:t xml:space="preserve"> „</w:t>
      </w:r>
      <w:r w:rsidR="00AD4739" w:rsidRPr="00AD4739">
        <w:t>*/</w:t>
      </w:r>
      <w:proofErr w:type="spellStart"/>
      <w:r w:rsidR="00AD4739" w:rsidRPr="00AD4739">
        <w:t>specification</w:t>
      </w:r>
      <w:proofErr w:type="spellEnd"/>
      <w:r w:rsidR="00AD4739" w:rsidRPr="00AD4739">
        <w:t>/*/</w:t>
      </w:r>
      <w:proofErr w:type="spellStart"/>
      <w:r w:rsidR="00AD4739" w:rsidRPr="00AD4739">
        <w:t>date</w:t>
      </w:r>
      <w:proofErr w:type="spellEnd"/>
      <w:r w:rsidR="00AD4739" w:rsidRPr="00AD4739">
        <w:t>/*/</w:t>
      </w:r>
      <w:proofErr w:type="spellStart"/>
      <w:r w:rsidR="00AD4739" w:rsidRPr="00AD4739">
        <w:t>date</w:t>
      </w:r>
      <w:proofErr w:type="spellEnd"/>
      <w:r w:rsidR="00AD4739">
        <w:t>“ das korrekte Publikationsdatum eingetragen ist</w:t>
      </w:r>
      <w:r w:rsidR="00E90848">
        <w:t xml:space="preserve">, dann wird unter </w:t>
      </w:r>
      <w:proofErr w:type="spellStart"/>
      <w:r w:rsidR="00E90848">
        <w:t>xpath</w:t>
      </w:r>
      <w:proofErr w:type="spellEnd"/>
      <w:r w:rsidR="00E90848">
        <w:t xml:space="preserve"> „</w:t>
      </w:r>
      <w:r w:rsidR="00E90848" w:rsidRPr="009E6FD2">
        <w:t>*/pass“ d</w:t>
      </w:r>
      <w:r w:rsidR="00E90848">
        <w:t>ie Konformitätsaussage (</w:t>
      </w:r>
      <w:proofErr w:type="spellStart"/>
      <w:r w:rsidR="00E90848">
        <w:t>true</w:t>
      </w:r>
      <w:proofErr w:type="spellEnd"/>
      <w:r w:rsidR="00E90848">
        <w:t xml:space="preserve"> oder </w:t>
      </w:r>
      <w:proofErr w:type="spellStart"/>
      <w:r w:rsidR="00E90848">
        <w:t>false</w:t>
      </w:r>
      <w:proofErr w:type="spellEnd"/>
      <w:r w:rsidR="00E90848">
        <w:t xml:space="preserve">) ermittelt. </w:t>
      </w:r>
      <w:r w:rsidR="00E90848">
        <w:br/>
      </w:r>
      <w:proofErr w:type="spellStart"/>
      <w:r w:rsidR="00E90848" w:rsidRPr="0087504F">
        <w:rPr>
          <w:lang w:val="en-GB"/>
        </w:rPr>
        <w:t>Konformitätsaussage</w:t>
      </w:r>
      <w:proofErr w:type="spellEnd"/>
      <w:r w:rsidR="00E90848" w:rsidRPr="0087504F">
        <w:rPr>
          <w:lang w:val="en-GB"/>
        </w:rPr>
        <w:t xml:space="preserve"> = true -&gt; </w:t>
      </w:r>
      <w:proofErr w:type="spellStart"/>
      <w:r w:rsidR="00344440" w:rsidRPr="0087504F">
        <w:rPr>
          <w:lang w:val="en-GB"/>
        </w:rPr>
        <w:t>data</w:t>
      </w:r>
      <w:r w:rsidR="00E90848" w:rsidRPr="0087504F">
        <w:rPr>
          <w:lang w:val="en-GB"/>
        </w:rPr>
        <w:t>_conform_legal</w:t>
      </w:r>
      <w:proofErr w:type="spellEnd"/>
      <w:r w:rsidR="00E90848" w:rsidRPr="0087504F">
        <w:rPr>
          <w:lang w:val="en-GB"/>
        </w:rPr>
        <w:t xml:space="preserve"> := valid</w:t>
      </w:r>
      <w:r w:rsidR="00E90848" w:rsidRPr="0087504F">
        <w:rPr>
          <w:lang w:val="en-GB"/>
        </w:rPr>
        <w:br/>
      </w:r>
      <w:proofErr w:type="spellStart"/>
      <w:r w:rsidR="00E90848" w:rsidRPr="0087504F">
        <w:rPr>
          <w:lang w:val="en-GB"/>
        </w:rPr>
        <w:t>Konformitätsaussage</w:t>
      </w:r>
      <w:proofErr w:type="spellEnd"/>
      <w:r w:rsidR="00E90848" w:rsidRPr="0087504F">
        <w:rPr>
          <w:lang w:val="en-GB"/>
        </w:rPr>
        <w:t xml:space="preserve"> = false -&gt;  </w:t>
      </w:r>
      <w:proofErr w:type="spellStart"/>
      <w:r w:rsidR="00344440" w:rsidRPr="0087504F">
        <w:rPr>
          <w:lang w:val="en-GB"/>
        </w:rPr>
        <w:t>data</w:t>
      </w:r>
      <w:r w:rsidR="00E90848" w:rsidRPr="0087504F">
        <w:rPr>
          <w:lang w:val="en-GB"/>
        </w:rPr>
        <w:t>_conform_legal</w:t>
      </w:r>
      <w:proofErr w:type="spellEnd"/>
      <w:r w:rsidR="00E90848" w:rsidRPr="0087504F">
        <w:rPr>
          <w:lang w:val="en-GB"/>
        </w:rPr>
        <w:t xml:space="preserve"> := invalid</w:t>
      </w:r>
      <w:r w:rsidR="00E90848" w:rsidRPr="0087504F">
        <w:rPr>
          <w:lang w:val="en-GB"/>
        </w:rPr>
        <w:br/>
      </w:r>
      <w:proofErr w:type="spellStart"/>
      <w:r w:rsidR="00E90848" w:rsidRPr="0087504F">
        <w:rPr>
          <w:lang w:val="en-GB"/>
        </w:rPr>
        <w:t>ansonsten</w:t>
      </w:r>
      <w:proofErr w:type="spellEnd"/>
      <w:r w:rsidR="00E90848" w:rsidRPr="0087504F">
        <w:rPr>
          <w:lang w:val="en-GB"/>
        </w:rPr>
        <w:t xml:space="preserve"> -&gt;  </w:t>
      </w:r>
      <w:proofErr w:type="spellStart"/>
      <w:r w:rsidR="00344440" w:rsidRPr="0087504F">
        <w:rPr>
          <w:lang w:val="en-GB"/>
        </w:rPr>
        <w:t>data</w:t>
      </w:r>
      <w:r w:rsidR="00E90848" w:rsidRPr="0087504F">
        <w:rPr>
          <w:lang w:val="en-GB"/>
        </w:rPr>
        <w:t>_conform_legal</w:t>
      </w:r>
      <w:proofErr w:type="spellEnd"/>
      <w:r w:rsidR="00E90848" w:rsidRPr="0087504F">
        <w:rPr>
          <w:lang w:val="en-GB"/>
        </w:rPr>
        <w:t xml:space="preserve"> := unknown</w:t>
      </w:r>
    </w:p>
    <w:p w14:paraId="616462A7" w14:textId="77777777" w:rsidR="00832E91" w:rsidRPr="0087504F" w:rsidRDefault="00832E91" w:rsidP="00832E91">
      <w:pPr>
        <w:pStyle w:val="Listenabsatz"/>
        <w:rPr>
          <w:lang w:val="en-GB"/>
        </w:rPr>
      </w:pPr>
    </w:p>
    <w:p w14:paraId="5E07F7F0" w14:textId="77777777" w:rsidR="00832E91" w:rsidRDefault="00832E91" w:rsidP="00E90848">
      <w:pPr>
        <w:pStyle w:val="Listenabsatz"/>
        <w:numPr>
          <w:ilvl w:val="0"/>
          <w:numId w:val="4"/>
        </w:numPr>
      </w:pPr>
      <w:proofErr w:type="spellStart"/>
      <w:r>
        <w:t>SystemDatasetRecord.data_conform_test</w:t>
      </w:r>
      <w:proofErr w:type="spellEnd"/>
      <w:r>
        <w:t>:</w:t>
      </w:r>
      <w:r>
        <w:br/>
        <w:t>Es ist kein Testverfahren verfügbar</w:t>
      </w:r>
      <w:r>
        <w:br/>
      </w:r>
      <w:r>
        <w:sym w:font="Wingdings" w:char="F0E0"/>
      </w:r>
      <w:r>
        <w:t xml:space="preserve"> </w:t>
      </w:r>
      <w:proofErr w:type="spellStart"/>
      <w:r>
        <w:t>data_confrm_</w:t>
      </w:r>
      <w:proofErr w:type="gramStart"/>
      <w:r>
        <w:t>test</w:t>
      </w:r>
      <w:proofErr w:type="spellEnd"/>
      <w:r>
        <w:t xml:space="preserve"> :</w:t>
      </w:r>
      <w:proofErr w:type="gramEnd"/>
      <w:r>
        <w:t xml:space="preserve">= </w:t>
      </w:r>
      <w:proofErr w:type="spellStart"/>
      <w:r>
        <w:t>IndicatorStatus.notDerivable</w:t>
      </w:r>
      <w:proofErr w:type="spellEnd"/>
      <w:r>
        <w:t>.</w:t>
      </w:r>
    </w:p>
    <w:p w14:paraId="3DA76976" w14:textId="77777777" w:rsidR="00832E91" w:rsidRDefault="00832E91" w:rsidP="00832E91">
      <w:pPr>
        <w:pStyle w:val="Listenabsatz"/>
      </w:pPr>
    </w:p>
    <w:p w14:paraId="20F246DE" w14:textId="23ECBAFB" w:rsidR="00EA2D2B" w:rsidRPr="00EA2D2B" w:rsidRDefault="00EA2D2B" w:rsidP="00E90848">
      <w:pPr>
        <w:pStyle w:val="Listenabsatz"/>
        <w:numPr>
          <w:ilvl w:val="0"/>
          <w:numId w:val="4"/>
        </w:numPr>
      </w:pPr>
      <w:proofErr w:type="spellStart"/>
      <w:r w:rsidRPr="0087504F">
        <w:rPr>
          <w:lang w:val="en-GB"/>
        </w:rPr>
        <w:t>SystemDatasetRecord.data_accessible_view_fid</w:t>
      </w:r>
      <w:proofErr w:type="spellEnd"/>
      <w:r w:rsidRPr="0087504F">
        <w:rPr>
          <w:lang w:val="en-GB"/>
        </w:rPr>
        <w:t>:</w:t>
      </w:r>
      <w:r w:rsidRPr="0087504F">
        <w:rPr>
          <w:lang w:val="en-GB"/>
        </w:rPr>
        <w:br/>
      </w:r>
      <w:proofErr w:type="spellStart"/>
      <w:r w:rsidRPr="0087504F">
        <w:rPr>
          <w:lang w:val="en-GB"/>
        </w:rPr>
        <w:t>SystemDatasetRecord.data_</w:t>
      </w:r>
      <w:r w:rsidR="00832E91" w:rsidRPr="0087504F">
        <w:rPr>
          <w:lang w:val="en-GB"/>
        </w:rPr>
        <w:t>accessible_</w:t>
      </w:r>
      <w:r w:rsidRPr="0087504F">
        <w:rPr>
          <w:lang w:val="en-GB"/>
        </w:rPr>
        <w:t>download_fid</w:t>
      </w:r>
      <w:proofErr w:type="spellEnd"/>
      <w:proofErr w:type="gramStart"/>
      <w:r w:rsidRPr="0087504F">
        <w:rPr>
          <w:lang w:val="en-GB"/>
        </w:rPr>
        <w:t>:</w:t>
      </w:r>
      <w:proofErr w:type="gramEnd"/>
      <w:r w:rsidRPr="0087504F">
        <w:rPr>
          <w:lang w:val="en-GB"/>
        </w:rPr>
        <w:br/>
      </w:r>
      <w:proofErr w:type="spellStart"/>
      <w:r w:rsidRPr="0087504F">
        <w:rPr>
          <w:lang w:val="en-GB"/>
        </w:rPr>
        <w:t>es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wird</w:t>
      </w:r>
      <w:proofErr w:type="spellEnd"/>
      <w:r w:rsidRPr="0087504F">
        <w:rPr>
          <w:lang w:val="en-GB"/>
        </w:rPr>
        <w:t xml:space="preserve"> der </w:t>
      </w:r>
      <w:proofErr w:type="spellStart"/>
      <w:r w:rsidRPr="0087504F">
        <w:rPr>
          <w:lang w:val="en-GB"/>
        </w:rPr>
        <w:t>resourceIdentifier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mit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xpath</w:t>
      </w:r>
      <w:proofErr w:type="spellEnd"/>
      <w:r w:rsidRPr="0087504F">
        <w:rPr>
          <w:lang w:val="en-GB"/>
        </w:rPr>
        <w:t xml:space="preserve"> „</w:t>
      </w:r>
      <w:proofErr w:type="spellStart"/>
      <w:r w:rsidRPr="0087504F">
        <w:rPr>
          <w:lang w:val="en-GB"/>
        </w:rPr>
        <w:t>identificationInfo</w:t>
      </w:r>
      <w:proofErr w:type="spellEnd"/>
      <w:r w:rsidRPr="0087504F">
        <w:rPr>
          <w:lang w:val="en-GB"/>
        </w:rPr>
        <w:t xml:space="preserve">[1]/*/citation/*/identifier“ </w:t>
      </w:r>
      <w:proofErr w:type="spellStart"/>
      <w:r w:rsidRPr="0087504F">
        <w:rPr>
          <w:lang w:val="en-GB"/>
        </w:rPr>
        <w:t>ermittelt</w:t>
      </w:r>
      <w:proofErr w:type="spellEnd"/>
      <w:r w:rsidRPr="0087504F">
        <w:rPr>
          <w:lang w:val="en-GB"/>
        </w:rPr>
        <w:t>.</w:t>
      </w:r>
      <w:r w:rsidRPr="0087504F">
        <w:rPr>
          <w:lang w:val="en-GB"/>
        </w:rPr>
        <w:br/>
      </w:r>
      <w:proofErr w:type="spellStart"/>
      <w:r w:rsidRPr="0087504F">
        <w:rPr>
          <w:lang w:val="en-GB"/>
        </w:rPr>
        <w:t>Es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wird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ein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GetRecordRequest</w:t>
      </w:r>
      <w:proofErr w:type="spellEnd"/>
      <w:r w:rsidRPr="0087504F">
        <w:rPr>
          <w:lang w:val="en-GB"/>
        </w:rPr>
        <w:t xml:space="preserve"> an GDK-DE </w:t>
      </w:r>
      <w:proofErr w:type="spellStart"/>
      <w:r w:rsidRPr="0087504F">
        <w:rPr>
          <w:lang w:val="en-GB"/>
        </w:rPr>
        <w:t>mit</w:t>
      </w:r>
      <w:proofErr w:type="spellEnd"/>
      <w:r w:rsidRPr="0087504F">
        <w:rPr>
          <w:lang w:val="en-GB"/>
        </w:rPr>
        <w:t xml:space="preserve"> </w:t>
      </w:r>
      <w:proofErr w:type="spellStart"/>
      <w:r w:rsidRPr="0087504F">
        <w:rPr>
          <w:lang w:val="en-GB"/>
        </w:rPr>
        <w:t>folgendem</w:t>
      </w:r>
      <w:proofErr w:type="spellEnd"/>
      <w:r w:rsidRPr="0087504F">
        <w:rPr>
          <w:lang w:val="en-GB"/>
        </w:rPr>
        <w:t xml:space="preserve"> </w:t>
      </w:r>
      <w:r w:rsidR="00DC6222" w:rsidRPr="0087504F">
        <w:rPr>
          <w:lang w:val="en-GB"/>
        </w:rPr>
        <w:t>AND-</w:t>
      </w:r>
      <w:r w:rsidRPr="0087504F">
        <w:rPr>
          <w:lang w:val="en-GB"/>
        </w:rPr>
        <w:t xml:space="preserve">Filter </w:t>
      </w:r>
      <w:proofErr w:type="spellStart"/>
      <w:r w:rsidRPr="0087504F">
        <w:rPr>
          <w:lang w:val="en-GB"/>
        </w:rPr>
        <w:t>versendet</w:t>
      </w:r>
      <w:proofErr w:type="spellEnd"/>
      <w:r w:rsidRPr="0087504F">
        <w:rPr>
          <w:lang w:val="en-GB"/>
        </w:rPr>
        <w:t>:</w:t>
      </w:r>
      <w:r w:rsidRPr="0087504F">
        <w:rPr>
          <w:lang w:val="en-GB"/>
        </w:rPr>
        <w:br/>
      </w:r>
      <w:r w:rsidR="00DC6222" w:rsidRPr="0087504F">
        <w:rPr>
          <w:lang w:val="en-GB"/>
        </w:rPr>
        <w:t xml:space="preserve">  </w:t>
      </w:r>
      <w:proofErr w:type="spellStart"/>
      <w:r w:rsidR="00DC6222" w:rsidRPr="0087504F">
        <w:rPr>
          <w:lang w:val="en-GB"/>
        </w:rPr>
        <w:t>PropertyIsEqualTo</w:t>
      </w:r>
      <w:proofErr w:type="spellEnd"/>
      <w:r w:rsidR="00DC6222" w:rsidRPr="0087504F">
        <w:rPr>
          <w:lang w:val="en-GB"/>
        </w:rPr>
        <w:t xml:space="preserve"> „</w:t>
      </w:r>
      <w:proofErr w:type="spellStart"/>
      <w:r w:rsidR="00DC6222" w:rsidRPr="0087504F">
        <w:rPr>
          <w:lang w:val="en-GB"/>
        </w:rPr>
        <w:t>apiso</w:t>
      </w:r>
      <w:proofErr w:type="gramStart"/>
      <w:r w:rsidR="00DC6222" w:rsidRPr="0087504F">
        <w:rPr>
          <w:lang w:val="en-GB"/>
        </w:rPr>
        <w:t>:type</w:t>
      </w:r>
      <w:proofErr w:type="spellEnd"/>
      <w:proofErr w:type="gramEnd"/>
      <w:r w:rsidR="00DC6222" w:rsidRPr="0087504F">
        <w:rPr>
          <w:lang w:val="en-GB"/>
        </w:rPr>
        <w:t>“ : „service“</w:t>
      </w:r>
      <w:r w:rsidR="00DC6222" w:rsidRPr="0087504F">
        <w:rPr>
          <w:lang w:val="en-GB"/>
        </w:rPr>
        <w:br/>
        <w:t xml:space="preserve">  </w:t>
      </w:r>
      <w:proofErr w:type="spellStart"/>
      <w:r w:rsidRPr="0087504F">
        <w:rPr>
          <w:lang w:val="en-GB"/>
        </w:rPr>
        <w:t>PropertyIsLike</w:t>
      </w:r>
      <w:proofErr w:type="spellEnd"/>
      <w:r w:rsidRPr="0087504F">
        <w:rPr>
          <w:lang w:val="en-GB"/>
        </w:rPr>
        <w:t xml:space="preserve"> „</w:t>
      </w:r>
      <w:proofErr w:type="spellStart"/>
      <w:r w:rsidRPr="0087504F">
        <w:rPr>
          <w:lang w:val="en-GB"/>
        </w:rPr>
        <w:t>apiso:ServiceType</w:t>
      </w:r>
      <w:proofErr w:type="spellEnd"/>
      <w:r w:rsidRPr="0087504F">
        <w:rPr>
          <w:lang w:val="en-GB"/>
        </w:rPr>
        <w:t xml:space="preserve">“ </w:t>
      </w:r>
      <w:r w:rsidR="00DC6222" w:rsidRPr="0087504F">
        <w:rPr>
          <w:lang w:val="en-GB"/>
        </w:rPr>
        <w:t>: „</w:t>
      </w:r>
      <w:r w:rsidRPr="0087504F">
        <w:rPr>
          <w:lang w:val="en-GB"/>
        </w:rPr>
        <w:t>view</w:t>
      </w:r>
      <w:r w:rsidR="00DC6222" w:rsidRPr="0087504F">
        <w:rPr>
          <w:lang w:val="en-GB"/>
        </w:rPr>
        <w:t>“ (</w:t>
      </w:r>
      <w:proofErr w:type="spellStart"/>
      <w:r w:rsidR="00DC6222" w:rsidRPr="0087504F">
        <w:rPr>
          <w:lang w:val="en-GB"/>
        </w:rPr>
        <w:t>bzw</w:t>
      </w:r>
      <w:proofErr w:type="spellEnd"/>
      <w:r w:rsidR="00DC6222" w:rsidRPr="0087504F">
        <w:rPr>
          <w:lang w:val="en-GB"/>
        </w:rPr>
        <w:t xml:space="preserve">. </w:t>
      </w:r>
      <w:r w:rsidR="00DC6222">
        <w:t>„</w:t>
      </w:r>
      <w:proofErr w:type="spellStart"/>
      <w:r w:rsidRPr="00EA2D2B">
        <w:t>download</w:t>
      </w:r>
      <w:proofErr w:type="spellEnd"/>
      <w:r w:rsidR="00DC6222">
        <w:t>“)</w:t>
      </w:r>
    </w:p>
    <w:p w14:paraId="453C171F" w14:textId="1245BA72" w:rsidR="00EA2D2B" w:rsidRDefault="00DC6222" w:rsidP="00EA2D2B">
      <w:pPr>
        <w:pStyle w:val="Listenabsatz"/>
      </w:pPr>
      <w:r>
        <w:t xml:space="preserve">  </w:t>
      </w:r>
      <w:proofErr w:type="spellStart"/>
      <w:r>
        <w:t>PropertyIs</w:t>
      </w:r>
      <w:r w:rsidR="00EA2D2B">
        <w:t>Like</w:t>
      </w:r>
      <w:proofErr w:type="spellEnd"/>
      <w:r w:rsidR="00EA2D2B">
        <w:t xml:space="preserve"> „</w:t>
      </w:r>
      <w:proofErr w:type="spellStart"/>
      <w:r w:rsidRPr="00DC6222">
        <w:t>apiso:OperatesOnIdentifier</w:t>
      </w:r>
      <w:proofErr w:type="spellEnd"/>
      <w:proofErr w:type="gramStart"/>
      <w:r w:rsidR="00EA2D2B">
        <w:t xml:space="preserve">“ </w:t>
      </w:r>
      <w:r>
        <w:t>:</w:t>
      </w:r>
      <w:proofErr w:type="gramEnd"/>
      <w:r>
        <w:t xml:space="preserve"> </w:t>
      </w:r>
      <w:proofErr w:type="spellStart"/>
      <w:r w:rsidR="00EA2D2B">
        <w:t>resourceIdentifier</w:t>
      </w:r>
      <w:proofErr w:type="spellEnd"/>
      <w:r>
        <w:br/>
        <w:t>Wenn Anzahl der Response-Records &gt; 0 :</w:t>
      </w:r>
      <w:r>
        <w:br/>
      </w:r>
      <w:r>
        <w:sym w:font="Wingdings" w:char="F0E0"/>
      </w:r>
      <w:r>
        <w:t xml:space="preserve"> es wird der </w:t>
      </w:r>
      <w:proofErr w:type="spellStart"/>
      <w:r>
        <w:t>FileIdentifier</w:t>
      </w:r>
      <w:proofErr w:type="spellEnd"/>
      <w:r>
        <w:t xml:space="preserve"> des ersten </w:t>
      </w:r>
      <w:proofErr w:type="spellStart"/>
      <w:r>
        <w:t>MDRecord</w:t>
      </w:r>
      <w:proofErr w:type="spellEnd"/>
      <w:r>
        <w:t xml:space="preserve"> verwendet.</w:t>
      </w:r>
      <w:r>
        <w:br/>
      </w:r>
    </w:p>
    <w:p w14:paraId="2717430F" w14:textId="3C741635" w:rsidR="00E90848" w:rsidRDefault="00DC6222" w:rsidP="008047B0">
      <w:pPr>
        <w:pStyle w:val="Listenabsatz"/>
        <w:numPr>
          <w:ilvl w:val="0"/>
          <w:numId w:val="4"/>
        </w:numPr>
      </w:pPr>
      <w:proofErr w:type="spellStart"/>
      <w:r>
        <w:t>SystemDatasetRecord.data_themes</w:t>
      </w:r>
      <w:proofErr w:type="spellEnd"/>
      <w:r>
        <w:t>:</w:t>
      </w:r>
      <w:r w:rsidR="00D05B30">
        <w:br/>
        <w:t xml:space="preserve">es werden mit </w:t>
      </w:r>
      <w:proofErr w:type="spellStart"/>
      <w:r w:rsidR="00D05B30">
        <w:t>xpath</w:t>
      </w:r>
      <w:proofErr w:type="spellEnd"/>
      <w:r w:rsidR="00D05B30">
        <w:t xml:space="preserve"> „</w:t>
      </w:r>
      <w:proofErr w:type="spellStart"/>
      <w:r w:rsidR="00D05B30" w:rsidRPr="00D05B30">
        <w:t>identificationInfo</w:t>
      </w:r>
      <w:proofErr w:type="spellEnd"/>
      <w:r w:rsidR="00D05B30" w:rsidRPr="00D05B30">
        <w:t>/*/</w:t>
      </w:r>
      <w:proofErr w:type="spellStart"/>
      <w:r w:rsidR="00D05B30" w:rsidRPr="00D05B30">
        <w:t>descriptiveKeywords</w:t>
      </w:r>
      <w:proofErr w:type="spellEnd"/>
      <w:r w:rsidR="00D05B30">
        <w:t xml:space="preserve">“ Einträge ermittelt. Wenn der mit </w:t>
      </w:r>
      <w:proofErr w:type="spellStart"/>
      <w:r w:rsidR="00D05B30">
        <w:t>xpath</w:t>
      </w:r>
      <w:proofErr w:type="spellEnd"/>
      <w:r w:rsidR="00D05B30">
        <w:t xml:space="preserve"> „</w:t>
      </w:r>
      <w:r w:rsidR="00D05B30" w:rsidRPr="00D05B30">
        <w:t>*/</w:t>
      </w:r>
      <w:proofErr w:type="spellStart"/>
      <w:r w:rsidR="00D05B30" w:rsidRPr="00D05B30">
        <w:t>thesaurusName</w:t>
      </w:r>
      <w:proofErr w:type="spellEnd"/>
      <w:r w:rsidR="00D05B30" w:rsidRPr="00D05B30">
        <w:t>/*/title</w:t>
      </w:r>
      <w:r w:rsidR="00D05B30">
        <w:t xml:space="preserve">“ ermittelte Wert des Eintrags </w:t>
      </w:r>
      <w:r w:rsidR="00D05B30" w:rsidRPr="00D05B30">
        <w:t xml:space="preserve">"GEMET - INSPIRE </w:t>
      </w:r>
      <w:proofErr w:type="spellStart"/>
      <w:r w:rsidR="00D05B30" w:rsidRPr="00D05B30">
        <w:t>themes</w:t>
      </w:r>
      <w:proofErr w:type="spellEnd"/>
      <w:r w:rsidR="00D05B30" w:rsidRPr="00D05B30">
        <w:t xml:space="preserve">, </w:t>
      </w:r>
      <w:proofErr w:type="spellStart"/>
      <w:r w:rsidR="00D05B30" w:rsidRPr="00D05B30">
        <w:t>version</w:t>
      </w:r>
      <w:proofErr w:type="spellEnd"/>
      <w:r w:rsidR="00D05B30" w:rsidRPr="00D05B30">
        <w:t xml:space="preserve"> 1.0"</w:t>
      </w:r>
      <w:r w:rsidR="00D05B30">
        <w:t xml:space="preserve"> entspricht, wird der Themenname mit </w:t>
      </w:r>
      <w:proofErr w:type="spellStart"/>
      <w:r w:rsidR="00D05B30">
        <w:t>xpath</w:t>
      </w:r>
      <w:proofErr w:type="spellEnd"/>
      <w:r w:rsidR="00D05B30">
        <w:t xml:space="preserve"> „</w:t>
      </w:r>
      <w:r w:rsidR="00D05B30" w:rsidRPr="00D05B30">
        <w:t>*/</w:t>
      </w:r>
      <w:proofErr w:type="spellStart"/>
      <w:r w:rsidR="00D05B30" w:rsidRPr="00D05B30">
        <w:t>keyword</w:t>
      </w:r>
      <w:proofErr w:type="spellEnd"/>
      <w:r w:rsidR="00D05B30" w:rsidRPr="00D05B30">
        <w:t>“</w:t>
      </w:r>
      <w:r w:rsidR="00D05B30">
        <w:t xml:space="preserve"> ermittelt.</w:t>
      </w:r>
      <w:r w:rsidR="00D05B30">
        <w:br/>
        <w:t xml:space="preserve">Themennamen, die </w:t>
      </w:r>
      <w:r w:rsidR="00E523D9">
        <w:t xml:space="preserve">den offiziellen Themenamen, in </w:t>
      </w:r>
      <w:r w:rsidR="00D05B30">
        <w:t xml:space="preserve">einer </w:t>
      </w:r>
      <w:r w:rsidR="00E523D9">
        <w:t xml:space="preserve">der </w:t>
      </w:r>
      <w:r w:rsidR="00D05B30">
        <w:t xml:space="preserve">offiziellen Europäischen Sprache </w:t>
      </w:r>
      <w:r w:rsidR="00E523D9">
        <w:t xml:space="preserve">entsprechen (ermittelt aus INSPIRE-Registry) werden der </w:t>
      </w:r>
      <w:proofErr w:type="spellStart"/>
      <w:r w:rsidR="00E523D9">
        <w:t>Enumeration</w:t>
      </w:r>
      <w:proofErr w:type="spellEnd"/>
      <w:r w:rsidR="00E523D9">
        <w:t xml:space="preserve"> </w:t>
      </w:r>
      <w:proofErr w:type="spellStart"/>
      <w:r w:rsidR="00E523D9">
        <w:t>INSPIRE_Theme</w:t>
      </w:r>
      <w:proofErr w:type="spellEnd"/>
      <w:r w:rsidR="00E523D9">
        <w:t xml:space="preserve"> zugeordnet und der List </w:t>
      </w:r>
      <w:proofErr w:type="spellStart"/>
      <w:r w:rsidR="00E523D9">
        <w:t>data_themes</w:t>
      </w:r>
      <w:proofErr w:type="spellEnd"/>
      <w:r w:rsidR="00E523D9">
        <w:t xml:space="preserve"> hinzugefügt.</w:t>
      </w:r>
      <w:r w:rsidR="00E523D9">
        <w:br/>
        <w:t xml:space="preserve">Themen, die mehrfach (z.B. in mehreren Sprachen) in den Metadaten ausgezeichnet sind, werden in der Liste </w:t>
      </w:r>
      <w:r w:rsidR="008047B0">
        <w:t>einfach geführt.</w:t>
      </w:r>
    </w:p>
    <w:p w14:paraId="1AB0CB96" w14:textId="77777777" w:rsidR="008047B0" w:rsidRDefault="008047B0">
      <w:pPr>
        <w:rPr>
          <w:rFonts w:asciiTheme="majorHAnsi" w:eastAsiaTheme="majorEastAsia" w:hAnsiTheme="majorHAnsi" w:cstheme="majorBidi"/>
          <w:color w:val="2E74B5" w:themeColor="accent1" w:themeShade="BF"/>
          <w:sz w:val="32"/>
          <w:szCs w:val="32"/>
        </w:rPr>
      </w:pPr>
      <w:r>
        <w:br w:type="page"/>
      </w:r>
    </w:p>
    <w:p w14:paraId="42745803" w14:textId="4C84B8C2" w:rsidR="006E1D2C" w:rsidRDefault="006E1D2C" w:rsidP="00CC50AC">
      <w:pPr>
        <w:pStyle w:val="berschrift1"/>
      </w:pPr>
      <w:r>
        <w:lastRenderedPageBreak/>
        <w:t>Dienste:</w:t>
      </w:r>
    </w:p>
    <w:p w14:paraId="04614276" w14:textId="77777777" w:rsidR="00CC50AC" w:rsidRDefault="00CC50AC" w:rsidP="00CC50AC">
      <w:r>
        <w:t xml:space="preserve">Voraussetzung: </w:t>
      </w:r>
      <w:proofErr w:type="spellStart"/>
      <w:r>
        <w:t>hierarchyLevel</w:t>
      </w:r>
      <w:proofErr w:type="spellEnd"/>
      <w:r>
        <w:t>=</w:t>
      </w:r>
      <w:proofErr w:type="spellStart"/>
      <w:r>
        <w:t>service</w:t>
      </w:r>
      <w:proofErr w:type="spellEnd"/>
    </w:p>
    <w:p w14:paraId="223F5467" w14:textId="28B3A0C3" w:rsidR="00132331" w:rsidRDefault="00E523D9" w:rsidP="00132331">
      <w:pPr>
        <w:pStyle w:val="Listenabsatz"/>
        <w:numPr>
          <w:ilvl w:val="0"/>
          <w:numId w:val="3"/>
        </w:numPr>
      </w:pPr>
      <w:proofErr w:type="spellStart"/>
      <w:r>
        <w:t>System</w:t>
      </w:r>
      <w:r w:rsidR="00132331">
        <w:t>ServiceRecord.service_type</w:t>
      </w:r>
      <w:proofErr w:type="spellEnd"/>
      <w:r w:rsidR="00132331">
        <w:br/>
        <w:t xml:space="preserve">wird abgeleitet aus </w:t>
      </w:r>
      <w:proofErr w:type="spellStart"/>
      <w:r w:rsidR="00132331">
        <w:t>xpath</w:t>
      </w:r>
      <w:proofErr w:type="spellEnd"/>
      <w:r w:rsidR="00132331">
        <w:t xml:space="preserve"> „</w:t>
      </w:r>
      <w:proofErr w:type="spellStart"/>
      <w:r w:rsidR="00132331">
        <w:t>identificationInfo</w:t>
      </w:r>
      <w:proofErr w:type="spellEnd"/>
      <w:r w:rsidR="00132331">
        <w:t>/*/</w:t>
      </w:r>
      <w:proofErr w:type="spellStart"/>
      <w:r w:rsidR="00132331">
        <w:t>serviceType</w:t>
      </w:r>
      <w:proofErr w:type="spellEnd"/>
      <w:r w:rsidR="00132331">
        <w:t>“</w:t>
      </w:r>
      <w:r w:rsidR="00132331">
        <w:br/>
      </w:r>
      <w:r>
        <w:t>Wenn der Wert ‚</w:t>
      </w:r>
      <w:proofErr w:type="spellStart"/>
      <w:r w:rsidR="00132331">
        <w:t>discovery</w:t>
      </w:r>
      <w:proofErr w:type="spellEnd"/>
      <w:r>
        <w:t>‘</w:t>
      </w:r>
      <w:r w:rsidR="00132331">
        <w:t xml:space="preserve">, </w:t>
      </w:r>
      <w:r>
        <w:t>‚</w:t>
      </w:r>
      <w:proofErr w:type="spellStart"/>
      <w:r w:rsidR="00132331">
        <w:t>view</w:t>
      </w:r>
      <w:proofErr w:type="spellEnd"/>
      <w:r>
        <w:t>‘</w:t>
      </w:r>
      <w:r w:rsidR="00132331">
        <w:t xml:space="preserve">, </w:t>
      </w:r>
      <w:r>
        <w:t>‚</w:t>
      </w:r>
      <w:proofErr w:type="spellStart"/>
      <w:r w:rsidR="00132331">
        <w:t>download</w:t>
      </w:r>
      <w:proofErr w:type="spellEnd"/>
      <w:r>
        <w:t>‘</w:t>
      </w:r>
      <w:r w:rsidR="00132331">
        <w:t xml:space="preserve">, </w:t>
      </w:r>
      <w:r>
        <w:t>‚</w:t>
      </w:r>
      <w:proofErr w:type="spellStart"/>
      <w:r w:rsidR="00132331">
        <w:t>transformation</w:t>
      </w:r>
      <w:proofErr w:type="spellEnd"/>
      <w:r>
        <w:t>‘ oder</w:t>
      </w:r>
      <w:r w:rsidR="00132331">
        <w:t xml:space="preserve"> </w:t>
      </w:r>
      <w:r>
        <w:t>‚</w:t>
      </w:r>
      <w:proofErr w:type="spellStart"/>
      <w:r w:rsidR="00132331">
        <w:t>invoke</w:t>
      </w:r>
      <w:proofErr w:type="spellEnd"/>
      <w:r>
        <w:t xml:space="preserve">‘ entspricht wird er entsprechend der </w:t>
      </w:r>
      <w:proofErr w:type="spellStart"/>
      <w:r>
        <w:t>Enumeration</w:t>
      </w:r>
      <w:proofErr w:type="spellEnd"/>
      <w:r>
        <w:t xml:space="preserve"> </w:t>
      </w:r>
      <w:proofErr w:type="spellStart"/>
      <w:r>
        <w:t>Service.Type</w:t>
      </w:r>
      <w:proofErr w:type="spellEnd"/>
      <w:r>
        <w:t xml:space="preserve"> zugeordnet. Wenn der Wert dem nicht entspricht wird </w:t>
      </w:r>
      <w:proofErr w:type="spellStart"/>
      <w:r>
        <w:t>ServiceType.other</w:t>
      </w:r>
      <w:proofErr w:type="spellEnd"/>
      <w:r>
        <w:t xml:space="preserve"> zugeordnet.</w:t>
      </w:r>
      <w:r w:rsidR="00751AF9">
        <w:br/>
      </w:r>
    </w:p>
    <w:p w14:paraId="3D2A6B00" w14:textId="688E8783" w:rsidR="00E523D9" w:rsidRPr="00513A97" w:rsidRDefault="00E523D9" w:rsidP="00893DA6">
      <w:pPr>
        <w:pStyle w:val="Listenabsatz"/>
        <w:numPr>
          <w:ilvl w:val="0"/>
          <w:numId w:val="3"/>
        </w:numPr>
      </w:pPr>
      <w:proofErr w:type="spellStart"/>
      <w:r w:rsidRPr="00513A97">
        <w:t>SystemServiceRecord.service_yearly_requests</w:t>
      </w:r>
      <w:proofErr w:type="spellEnd"/>
      <w:r w:rsidRPr="00513A97">
        <w:t>:</w:t>
      </w:r>
      <w:r w:rsidRPr="00513A97">
        <w:br/>
      </w:r>
      <w:r w:rsidR="007D1B0F">
        <w:t>kann derzeit nicht abgeleitet werden. Wird im Datenmodell für ggf. spätere Verwendung geführt.</w:t>
      </w:r>
      <w:r w:rsidR="00751AF9" w:rsidRPr="00513A97">
        <w:br/>
      </w:r>
    </w:p>
    <w:p w14:paraId="5E56B8B1" w14:textId="77777777" w:rsidR="00344440" w:rsidRPr="0087504F" w:rsidRDefault="00E523D9" w:rsidP="00893DA6">
      <w:pPr>
        <w:pStyle w:val="Listenabsatz"/>
        <w:numPr>
          <w:ilvl w:val="0"/>
          <w:numId w:val="3"/>
        </w:numPr>
        <w:rPr>
          <w:lang w:val="en-GB"/>
        </w:rPr>
      </w:pPr>
      <w:proofErr w:type="spellStart"/>
      <w:r>
        <w:t>SystemServiceRecord</w:t>
      </w:r>
      <w:r w:rsidR="00132331" w:rsidRPr="00132331">
        <w:t>.service_conform_legal</w:t>
      </w:r>
      <w:proofErr w:type="spellEnd"/>
      <w:r w:rsidR="00132331">
        <w:br/>
        <w:t xml:space="preserve">wird abgeleitet </w:t>
      </w:r>
      <w:r w:rsidR="009E6FD2">
        <w:t xml:space="preserve">wie folgt: </w:t>
      </w:r>
      <w:r w:rsidR="00132331">
        <w:br/>
      </w:r>
      <w:r w:rsidR="00D73024">
        <w:t xml:space="preserve">wenn unter </w:t>
      </w:r>
      <w:proofErr w:type="spellStart"/>
      <w:r w:rsidR="00D73024">
        <w:t>xpath</w:t>
      </w:r>
      <w:proofErr w:type="spellEnd"/>
      <w:r w:rsidR="00D73024">
        <w:t xml:space="preserve"> „</w:t>
      </w:r>
      <w:proofErr w:type="spellStart"/>
      <w:r w:rsidR="00D73024" w:rsidRPr="009E6FD2">
        <w:t>dataQualityInfo</w:t>
      </w:r>
      <w:proofErr w:type="spellEnd"/>
      <w:r w:rsidR="00D73024" w:rsidRPr="009E6FD2">
        <w:t>/*/</w:t>
      </w:r>
      <w:proofErr w:type="spellStart"/>
      <w:r w:rsidR="00D73024" w:rsidRPr="009E6FD2">
        <w:t>report</w:t>
      </w:r>
      <w:proofErr w:type="spellEnd"/>
      <w:r w:rsidR="00D73024">
        <w:t>/*/</w:t>
      </w:r>
      <w:proofErr w:type="spellStart"/>
      <w:r w:rsidR="00D73024">
        <w:t>result</w:t>
      </w:r>
      <w:proofErr w:type="spellEnd"/>
      <w:r w:rsidR="00D73024">
        <w:t xml:space="preserve">“ ein Reportergebnis existiert, das </w:t>
      </w:r>
      <w:r w:rsidR="00D73024" w:rsidRPr="009E6FD2">
        <w:t xml:space="preserve">unter </w:t>
      </w:r>
      <w:proofErr w:type="spellStart"/>
      <w:r w:rsidR="00D73024" w:rsidRPr="009E6FD2">
        <w:t>xpath</w:t>
      </w:r>
      <w:proofErr w:type="spellEnd"/>
      <w:r w:rsidR="00D73024" w:rsidRPr="009E6FD2">
        <w:t xml:space="preserve"> </w:t>
      </w:r>
      <w:r w:rsidR="00D73024" w:rsidRPr="00AD4739">
        <w:t>*/</w:t>
      </w:r>
      <w:proofErr w:type="spellStart"/>
      <w:r w:rsidR="00D73024" w:rsidRPr="00AD4739">
        <w:t>specification</w:t>
      </w:r>
      <w:proofErr w:type="spellEnd"/>
      <w:r w:rsidR="00D73024" w:rsidRPr="00AD4739">
        <w:t>/*/title</w:t>
      </w:r>
      <w:r w:rsidR="00D73024" w:rsidRPr="009E6FD2">
        <w:t xml:space="preserve">“ den </w:t>
      </w:r>
      <w:r w:rsidR="00D73024">
        <w:t xml:space="preserve">Titel der </w:t>
      </w:r>
      <w:r w:rsidR="00D73024" w:rsidRPr="009E6FD2">
        <w:t>Verordnung</w:t>
      </w:r>
      <w:r w:rsidR="00D73024">
        <w:t xml:space="preserve">  Netzdienste in einer offiziellen Europäischen Sprache zitiert und unter </w:t>
      </w:r>
      <w:proofErr w:type="spellStart"/>
      <w:r w:rsidR="00D73024">
        <w:t>xpath</w:t>
      </w:r>
      <w:proofErr w:type="spellEnd"/>
      <w:r w:rsidR="00D73024">
        <w:t xml:space="preserve"> „</w:t>
      </w:r>
      <w:r w:rsidR="00D73024" w:rsidRPr="00AD4739">
        <w:t>*/</w:t>
      </w:r>
      <w:proofErr w:type="spellStart"/>
      <w:r w:rsidR="00D73024" w:rsidRPr="00AD4739">
        <w:t>specification</w:t>
      </w:r>
      <w:proofErr w:type="spellEnd"/>
      <w:r w:rsidR="00D73024" w:rsidRPr="00AD4739">
        <w:t>/*/</w:t>
      </w:r>
      <w:proofErr w:type="spellStart"/>
      <w:r w:rsidR="00D73024" w:rsidRPr="00AD4739">
        <w:t>date</w:t>
      </w:r>
      <w:proofErr w:type="spellEnd"/>
      <w:r w:rsidR="00D73024" w:rsidRPr="00AD4739">
        <w:t>/*/</w:t>
      </w:r>
      <w:proofErr w:type="spellStart"/>
      <w:r w:rsidR="00D73024" w:rsidRPr="00AD4739">
        <w:t>date</w:t>
      </w:r>
      <w:proofErr w:type="spellEnd"/>
      <w:r w:rsidR="00D73024">
        <w:t xml:space="preserve">“ das korrekte Publikationsdatum eingetragen ist, dann wird unter </w:t>
      </w:r>
      <w:proofErr w:type="spellStart"/>
      <w:r w:rsidR="00D73024">
        <w:t>xpath</w:t>
      </w:r>
      <w:proofErr w:type="spellEnd"/>
      <w:r w:rsidR="00D73024">
        <w:t xml:space="preserve"> „</w:t>
      </w:r>
      <w:r w:rsidR="00D73024" w:rsidRPr="009E6FD2">
        <w:t>*/pass“ d</w:t>
      </w:r>
      <w:r w:rsidR="00D73024">
        <w:t>ie Konformitätsaussage (</w:t>
      </w:r>
      <w:proofErr w:type="spellStart"/>
      <w:r w:rsidR="00D73024">
        <w:t>true</w:t>
      </w:r>
      <w:proofErr w:type="spellEnd"/>
      <w:r w:rsidR="00D73024">
        <w:t xml:space="preserve"> oder </w:t>
      </w:r>
      <w:proofErr w:type="spellStart"/>
      <w:r w:rsidR="00D73024">
        <w:t>false</w:t>
      </w:r>
      <w:proofErr w:type="spellEnd"/>
      <w:r w:rsidR="00D73024">
        <w:t xml:space="preserve">) ermittelt. </w:t>
      </w:r>
      <w:r w:rsidR="00D73024">
        <w:br/>
      </w:r>
      <w:proofErr w:type="spellStart"/>
      <w:r w:rsidR="00D73024" w:rsidRPr="0087504F">
        <w:rPr>
          <w:lang w:val="en-GB"/>
        </w:rPr>
        <w:t>Konformitätsaussage</w:t>
      </w:r>
      <w:proofErr w:type="spellEnd"/>
      <w:r w:rsidR="00D73024" w:rsidRPr="0087504F">
        <w:rPr>
          <w:lang w:val="en-GB"/>
        </w:rPr>
        <w:t xml:space="preserve"> = true -&gt; </w:t>
      </w:r>
      <w:proofErr w:type="spellStart"/>
      <w:r w:rsidR="00D73024" w:rsidRPr="0087504F">
        <w:rPr>
          <w:lang w:val="en-GB"/>
        </w:rPr>
        <w:t>service_conform_legal</w:t>
      </w:r>
      <w:proofErr w:type="spellEnd"/>
      <w:r w:rsidR="00D73024" w:rsidRPr="0087504F">
        <w:rPr>
          <w:lang w:val="en-GB"/>
        </w:rPr>
        <w:t xml:space="preserve"> := valid</w:t>
      </w:r>
      <w:r w:rsidR="00D73024" w:rsidRPr="0087504F">
        <w:rPr>
          <w:lang w:val="en-GB"/>
        </w:rPr>
        <w:br/>
      </w:r>
      <w:proofErr w:type="spellStart"/>
      <w:r w:rsidR="00D73024" w:rsidRPr="0087504F">
        <w:rPr>
          <w:lang w:val="en-GB"/>
        </w:rPr>
        <w:t>Konformitätsaussage</w:t>
      </w:r>
      <w:proofErr w:type="spellEnd"/>
      <w:r w:rsidR="00D73024" w:rsidRPr="0087504F">
        <w:rPr>
          <w:lang w:val="en-GB"/>
        </w:rPr>
        <w:t xml:space="preserve"> = false -&gt;  </w:t>
      </w:r>
      <w:proofErr w:type="spellStart"/>
      <w:r w:rsidR="00D73024" w:rsidRPr="0087504F">
        <w:rPr>
          <w:lang w:val="en-GB"/>
        </w:rPr>
        <w:t>service_conform_legal</w:t>
      </w:r>
      <w:proofErr w:type="spellEnd"/>
      <w:r w:rsidR="00D73024" w:rsidRPr="0087504F">
        <w:rPr>
          <w:lang w:val="en-GB"/>
        </w:rPr>
        <w:t xml:space="preserve"> := invalid</w:t>
      </w:r>
      <w:r w:rsidR="00D73024" w:rsidRPr="0087504F">
        <w:rPr>
          <w:lang w:val="en-GB"/>
        </w:rPr>
        <w:br/>
      </w:r>
      <w:proofErr w:type="spellStart"/>
      <w:r w:rsidR="00D73024" w:rsidRPr="0087504F">
        <w:rPr>
          <w:lang w:val="en-GB"/>
        </w:rPr>
        <w:t>ansonsten</w:t>
      </w:r>
      <w:proofErr w:type="spellEnd"/>
      <w:r w:rsidR="00D73024" w:rsidRPr="0087504F">
        <w:rPr>
          <w:lang w:val="en-GB"/>
        </w:rPr>
        <w:t xml:space="preserve"> -&gt;  </w:t>
      </w:r>
      <w:proofErr w:type="spellStart"/>
      <w:r w:rsidR="00D73024" w:rsidRPr="0087504F">
        <w:rPr>
          <w:lang w:val="en-GB"/>
        </w:rPr>
        <w:t>service_conform_legal</w:t>
      </w:r>
      <w:proofErr w:type="spellEnd"/>
      <w:r w:rsidR="00D73024" w:rsidRPr="0087504F">
        <w:rPr>
          <w:lang w:val="en-GB"/>
        </w:rPr>
        <w:t xml:space="preserve"> := unknown</w:t>
      </w:r>
    </w:p>
    <w:p w14:paraId="378E0956" w14:textId="77777777" w:rsidR="00344440" w:rsidRPr="0087504F" w:rsidRDefault="00344440" w:rsidP="00344440">
      <w:pPr>
        <w:pStyle w:val="Listenabsatz"/>
        <w:rPr>
          <w:lang w:val="en-GB"/>
        </w:rPr>
      </w:pPr>
    </w:p>
    <w:p w14:paraId="2A884196" w14:textId="37159595" w:rsidR="00344440" w:rsidRDefault="00344440" w:rsidP="00344440">
      <w:pPr>
        <w:pStyle w:val="Listenabsatz"/>
        <w:numPr>
          <w:ilvl w:val="0"/>
          <w:numId w:val="3"/>
        </w:numPr>
      </w:pPr>
      <w:proofErr w:type="spellStart"/>
      <w:r>
        <w:t>SystemServiceRecord.</w:t>
      </w:r>
      <w:r w:rsidR="000B2EAE">
        <w:t>service_url</w:t>
      </w:r>
      <w:proofErr w:type="spellEnd"/>
      <w:r>
        <w:t>:</w:t>
      </w:r>
      <w:r w:rsidR="000B2EAE">
        <w:br/>
        <w:t xml:space="preserve">wird zur Ableitung von </w:t>
      </w:r>
      <w:proofErr w:type="spellStart"/>
      <w:r w:rsidR="000B2EAE">
        <w:t>SystemServiceRecord.service_conform_test</w:t>
      </w:r>
      <w:proofErr w:type="spellEnd"/>
      <w:r w:rsidR="000B2EAE">
        <w:t xml:space="preserve"> benötigt und wird rein informativ im Datenmodell geführt. </w:t>
      </w:r>
      <w:r>
        <w:br/>
      </w:r>
      <w:r w:rsidR="000B2EAE">
        <w:t>D</w:t>
      </w:r>
      <w:r>
        <w:t xml:space="preserve">ie Dienste-URL </w:t>
      </w:r>
      <w:r w:rsidR="000B2EAE">
        <w:t xml:space="preserve">wird </w:t>
      </w:r>
      <w:r>
        <w:t>wie folgt ermittelt:</w:t>
      </w:r>
      <w:r>
        <w:br/>
        <w:t>es werd</w:t>
      </w:r>
      <w:r w:rsidR="000B2EAE">
        <w:t>en</w:t>
      </w:r>
      <w:r>
        <w:t xml:space="preserve"> mit </w:t>
      </w:r>
      <w:proofErr w:type="spellStart"/>
      <w:r>
        <w:t>xpath</w:t>
      </w:r>
      <w:proofErr w:type="spellEnd"/>
      <w:r>
        <w:t xml:space="preserve"> „</w:t>
      </w:r>
      <w:proofErr w:type="spellStart"/>
      <w:r w:rsidRPr="00832E91">
        <w:t>identificationInfo</w:t>
      </w:r>
      <w:proofErr w:type="spellEnd"/>
      <w:r w:rsidRPr="00832E91">
        <w:t>/*/</w:t>
      </w:r>
      <w:proofErr w:type="spellStart"/>
      <w:r w:rsidRPr="00832E91">
        <w:t>containsOperations</w:t>
      </w:r>
      <w:proofErr w:type="spellEnd"/>
      <w:r w:rsidRPr="00832E91">
        <w:t xml:space="preserve">/*“ </w:t>
      </w:r>
      <w:r>
        <w:t xml:space="preserve">alle </w:t>
      </w:r>
      <w:r w:rsidRPr="00832E91">
        <w:t>Operation</w:t>
      </w:r>
      <w:r>
        <w:t>en ermittelt.</w:t>
      </w:r>
      <w:r>
        <w:br/>
        <w:t xml:space="preserve">es wird die Operation ausgewählt, deren Name </w:t>
      </w:r>
      <w:r w:rsidRPr="00832E91">
        <w:t>„</w:t>
      </w:r>
      <w:proofErr w:type="spellStart"/>
      <w:r w:rsidRPr="00832E91">
        <w:t>GetCapabilities</w:t>
      </w:r>
      <w:proofErr w:type="spellEnd"/>
      <w:r w:rsidRPr="00832E91">
        <w:t>“ ist.</w:t>
      </w:r>
      <w:r>
        <w:br/>
      </w:r>
      <w:r w:rsidR="000B2EAE">
        <w:t xml:space="preserve">die </w:t>
      </w:r>
      <w:proofErr w:type="spellStart"/>
      <w:r w:rsidR="000B2EAE">
        <w:t>url</w:t>
      </w:r>
      <w:proofErr w:type="spellEnd"/>
      <w:r w:rsidR="000B2EAE">
        <w:t xml:space="preserve"> wird mit </w:t>
      </w:r>
      <w:proofErr w:type="spellStart"/>
      <w:r w:rsidR="000B2EAE">
        <w:t>xpath</w:t>
      </w:r>
      <w:proofErr w:type="spellEnd"/>
      <w:r w:rsidR="000B2EAE">
        <w:t xml:space="preserve"> „</w:t>
      </w:r>
      <w:proofErr w:type="spellStart"/>
      <w:r w:rsidRPr="00832E91">
        <w:t>connectPoint</w:t>
      </w:r>
      <w:proofErr w:type="spellEnd"/>
      <w:r w:rsidRPr="00832E91">
        <w:t>/*/</w:t>
      </w:r>
      <w:proofErr w:type="spellStart"/>
      <w:r w:rsidRPr="00832E91">
        <w:t>linkage</w:t>
      </w:r>
      <w:proofErr w:type="spellEnd"/>
      <w:r w:rsidR="000B2EAE">
        <w:t xml:space="preserve">“ ermittelt. </w:t>
      </w:r>
      <w:r w:rsidR="000B2EAE">
        <w:br/>
      </w:r>
    </w:p>
    <w:p w14:paraId="71EF9B6C" w14:textId="51FA7053" w:rsidR="00A355EB" w:rsidRDefault="000B2EAE" w:rsidP="00513A97">
      <w:pPr>
        <w:pStyle w:val="Listenabsatz"/>
        <w:numPr>
          <w:ilvl w:val="0"/>
          <w:numId w:val="3"/>
        </w:numPr>
      </w:pPr>
      <w:proofErr w:type="spellStart"/>
      <w:r>
        <w:t>SystemServiceRecord.service_conform_test</w:t>
      </w:r>
      <w:proofErr w:type="spellEnd"/>
      <w:r>
        <w:t>:</w:t>
      </w:r>
      <w:r w:rsidR="00344440">
        <w:br/>
      </w:r>
      <w:r>
        <w:t xml:space="preserve">wenn die </w:t>
      </w:r>
      <w:proofErr w:type="spellStart"/>
      <w:r>
        <w:t>service_url</w:t>
      </w:r>
      <w:proofErr w:type="spellEnd"/>
      <w:r>
        <w:t xml:space="preserve"> nicht </w:t>
      </w:r>
      <w:proofErr w:type="spellStart"/>
      <w:r>
        <w:t>vefügbar</w:t>
      </w:r>
      <w:proofErr w:type="spellEnd"/>
      <w:r>
        <w:t xml:space="preserve"> ist:</w:t>
      </w:r>
      <w:r>
        <w:br/>
      </w:r>
      <w:r w:rsidR="00751AF9">
        <w:sym w:font="Wingdings" w:char="F0E0"/>
      </w:r>
      <w:r w:rsidR="00751AF9">
        <w:t xml:space="preserve"> </w:t>
      </w:r>
      <w:proofErr w:type="spellStart"/>
      <w:r>
        <w:t>service_conform_</w:t>
      </w:r>
      <w:proofErr w:type="gramStart"/>
      <w:r>
        <w:t>test</w:t>
      </w:r>
      <w:proofErr w:type="spellEnd"/>
      <w:r>
        <w:t xml:space="preserve"> :</w:t>
      </w:r>
      <w:proofErr w:type="gramEnd"/>
      <w:r>
        <w:t xml:space="preserve">= </w:t>
      </w:r>
      <w:proofErr w:type="spellStart"/>
      <w:r>
        <w:t>IndicatorStatus.</w:t>
      </w:r>
      <w:r w:rsidR="00751AF9">
        <w:t>unknown</w:t>
      </w:r>
      <w:proofErr w:type="spellEnd"/>
      <w:r>
        <w:br/>
      </w:r>
      <w:r w:rsidR="00751AF9">
        <w:t xml:space="preserve">ansonsten </w:t>
      </w:r>
      <w:r w:rsidR="00344440">
        <w:t xml:space="preserve">wird </w:t>
      </w:r>
      <w:r w:rsidR="007D1B0F">
        <w:t xml:space="preserve">die </w:t>
      </w:r>
      <w:proofErr w:type="spellStart"/>
      <w:r w:rsidR="001C3C1B">
        <w:t>service_url</w:t>
      </w:r>
      <w:proofErr w:type="spellEnd"/>
      <w:r w:rsidR="001C3C1B">
        <w:t xml:space="preserve"> abgefragt und</w:t>
      </w:r>
      <w:r w:rsidR="007D1B0F">
        <w:t xml:space="preserve"> aus dem Root-Element des XML-Antwort-Dokuments auf die Dienstart/Version geschlossen.</w:t>
      </w:r>
      <w:r w:rsidR="007D1B0F" w:rsidDel="007D1B0F">
        <w:t xml:space="preserve"> </w:t>
      </w:r>
      <w:r w:rsidR="007D1B0F">
        <w:br/>
        <w:t xml:space="preserve">Entsprechend der Dienstart/Version wird </w:t>
      </w:r>
      <w:r w:rsidR="00344440">
        <w:t xml:space="preserve">über </w:t>
      </w:r>
      <w:r w:rsidR="007D1B0F">
        <w:t xml:space="preserve">die </w:t>
      </w:r>
      <w:r w:rsidR="00344440">
        <w:t xml:space="preserve">GDI-DE Testsuite </w:t>
      </w:r>
      <w:r w:rsidR="007D1B0F">
        <w:t xml:space="preserve">die </w:t>
      </w:r>
      <w:proofErr w:type="spellStart"/>
      <w:r w:rsidR="007D1B0F">
        <w:t>Conformitöt</w:t>
      </w:r>
      <w:proofErr w:type="spellEnd"/>
      <w:r w:rsidR="007D1B0F">
        <w:t xml:space="preserve"> durch den entsprechenden Test </w:t>
      </w:r>
      <w:r w:rsidR="00344440">
        <w:t>abgeleitet</w:t>
      </w:r>
      <w:r w:rsidR="007D1B0F">
        <w:t xml:space="preserve"> </w:t>
      </w:r>
      <w:r>
        <w:t>: (</w:t>
      </w:r>
      <w:proofErr w:type="spellStart"/>
      <w:r w:rsidR="00344440">
        <w:t>TestClassID</w:t>
      </w:r>
      <w:r>
        <w:t>,Name</w:t>
      </w:r>
      <w:proofErr w:type="spellEnd"/>
      <w:r>
        <w:t>)</w:t>
      </w:r>
      <w:r>
        <w:br/>
        <w:t xml:space="preserve"> - 8, INSPIRE_VIEW_WMS1.3.0</w:t>
      </w:r>
      <w:r>
        <w:br/>
        <w:t xml:space="preserve"> - 7, INSPIRE_VIEW_WMS1.1.1</w:t>
      </w:r>
      <w:r>
        <w:br/>
        <w:t xml:space="preserve"> - 11, INSPIRE_DOWNLOAD_ATOM</w:t>
      </w:r>
      <w:r w:rsidR="001C3C1B">
        <w:br/>
      </w:r>
      <w:r w:rsidR="00751AF9">
        <w:t xml:space="preserve">Wenn </w:t>
      </w:r>
      <w:r w:rsidR="007D1B0F">
        <w:t>der</w:t>
      </w:r>
      <w:r w:rsidR="00751AF9">
        <w:t xml:space="preserve"> Test ohne Fehler </w:t>
      </w:r>
      <w:proofErr w:type="spellStart"/>
      <w:r w:rsidR="00751AF9">
        <w:t>durchfäuft</w:t>
      </w:r>
      <w:proofErr w:type="spellEnd"/>
      <w:r w:rsidR="00A355EB">
        <w:t xml:space="preserve">: </w:t>
      </w:r>
      <w:r w:rsidR="00751AF9">
        <w:sym w:font="Wingdings" w:char="F0E0"/>
      </w:r>
      <w:r w:rsidR="00751AF9">
        <w:t xml:space="preserve"> </w:t>
      </w:r>
      <w:proofErr w:type="spellStart"/>
      <w:r w:rsidR="00751AF9">
        <w:t>service_conform_test</w:t>
      </w:r>
      <w:proofErr w:type="spellEnd"/>
      <w:r w:rsidR="00751AF9">
        <w:t xml:space="preserve"> := </w:t>
      </w:r>
      <w:proofErr w:type="spellStart"/>
      <w:r w:rsidR="00751AF9">
        <w:t>IndicatorStatus.valid</w:t>
      </w:r>
      <w:proofErr w:type="spellEnd"/>
      <w:r w:rsidR="00751AF9">
        <w:br/>
      </w:r>
      <w:r w:rsidR="007D1B0F">
        <w:t>Wenn der Test fehlerhaft ist:</w:t>
      </w:r>
      <w:r w:rsidR="007D1B0F" w:rsidDel="007D1B0F">
        <w:t xml:space="preserve"> </w:t>
      </w:r>
      <w:r w:rsidR="00751AF9">
        <w:sym w:font="Wingdings" w:char="F0E0"/>
      </w:r>
      <w:r w:rsidR="00751AF9">
        <w:t xml:space="preserve"> </w:t>
      </w:r>
      <w:proofErr w:type="spellStart"/>
      <w:r w:rsidR="00751AF9">
        <w:t>service_conform_test</w:t>
      </w:r>
      <w:proofErr w:type="spellEnd"/>
      <w:r w:rsidR="00751AF9">
        <w:t xml:space="preserve"> := </w:t>
      </w:r>
      <w:proofErr w:type="spellStart"/>
      <w:r w:rsidR="00751AF9">
        <w:t>IndicatorStatus.invalid</w:t>
      </w:r>
      <w:proofErr w:type="spellEnd"/>
      <w:r w:rsidR="009E6FD2">
        <w:br/>
      </w:r>
      <w:r w:rsidR="007D1B0F">
        <w:t xml:space="preserve">Falls die Dienstart/Version nicht erkannt werden kann oder kein Test für die Dienstart/Version verfügbar ist (z.B. INSPIRE-WFS) oder wenn das obige Verfahren fehlschlägt (z.B. weil die </w:t>
      </w:r>
      <w:proofErr w:type="spellStart"/>
      <w:r w:rsidR="007D1B0F">
        <w:t>service_url</w:t>
      </w:r>
      <w:proofErr w:type="spellEnd"/>
      <w:r w:rsidR="00A355EB">
        <w:t xml:space="preserve"> nicht abfragbar ist), folgt</w:t>
      </w:r>
      <w:r w:rsidR="00A355EB">
        <w:br/>
      </w:r>
      <w:r w:rsidR="00A355EB">
        <w:sym w:font="Wingdings" w:char="F0E0"/>
      </w:r>
      <w:r w:rsidR="00A355EB">
        <w:t xml:space="preserve"> </w:t>
      </w:r>
      <w:proofErr w:type="spellStart"/>
      <w:r w:rsidR="00A355EB">
        <w:t>service_conform_test</w:t>
      </w:r>
      <w:proofErr w:type="spellEnd"/>
      <w:r w:rsidR="00A355EB">
        <w:t xml:space="preserve"> := </w:t>
      </w:r>
      <w:proofErr w:type="spellStart"/>
      <w:r w:rsidR="00A355EB">
        <w:t>IndicatorStatus.unknown</w:t>
      </w:r>
      <w:r w:rsidR="00C85367">
        <w:t>Hinweise</w:t>
      </w:r>
      <w:proofErr w:type="spellEnd"/>
      <w:r w:rsidR="00C85367">
        <w:t xml:space="preserve"> und Beispiele</w:t>
      </w:r>
      <w:r w:rsidR="00A355EB">
        <w:br w:type="page"/>
      </w:r>
    </w:p>
    <w:p w14:paraId="52A73F31" w14:textId="1B50245F" w:rsidR="00A355EB" w:rsidRDefault="00233E16" w:rsidP="00513A97">
      <w:r>
        <w:lastRenderedPageBreak/>
        <w:t>Hinweis</w:t>
      </w:r>
      <w:r w:rsidR="00A355EB">
        <w:t>e</w:t>
      </w:r>
      <w:r>
        <w:t>:</w:t>
      </w:r>
    </w:p>
    <w:p w14:paraId="121D4B67" w14:textId="0FB3F516" w:rsidR="00233E16" w:rsidRDefault="00233E16" w:rsidP="00E24DE7">
      <w:pPr>
        <w:pStyle w:val="Listenabsatz"/>
        <w:numPr>
          <w:ilvl w:val="0"/>
          <w:numId w:val="5"/>
        </w:numPr>
      </w:pPr>
      <w:r>
        <w:t xml:space="preserve">Das Monitoring-Datenmodell ist vereinfacht. Die INSPIRE/ISO-Metadaten sind komplexer als dieses Modell. Die Ableitungsregeln sind daher nicht exakt, aber hinreichend. Beispiel: Es können mehrere </w:t>
      </w:r>
      <w:proofErr w:type="spellStart"/>
      <w:r w:rsidR="0062348F">
        <w:t>PointOfContact</w:t>
      </w:r>
      <w:proofErr w:type="spellEnd"/>
      <w:r w:rsidR="0062348F">
        <w:t xml:space="preserve"> angegeben sein, im Monitoring-</w:t>
      </w:r>
      <w:proofErr w:type="spellStart"/>
      <w:r w:rsidR="0062348F">
        <w:t>DatenModell</w:t>
      </w:r>
      <w:proofErr w:type="spellEnd"/>
      <w:r w:rsidR="0062348F">
        <w:t xml:space="preserve"> ist aber nur ein </w:t>
      </w:r>
      <w:proofErr w:type="spellStart"/>
      <w:r w:rsidR="0062348F">
        <w:t>PointOfContact</w:t>
      </w:r>
      <w:proofErr w:type="spellEnd"/>
      <w:r w:rsidR="0062348F">
        <w:t xml:space="preserve"> vorgesehen. Die Ableitungsregeln berücksichtigen nur den ersten, was aber für den Anwendungsfall hinreichend ist.</w:t>
      </w:r>
    </w:p>
    <w:p w14:paraId="44F2B8FB" w14:textId="2D83D37B" w:rsidR="00751AF9" w:rsidRPr="008047B0" w:rsidRDefault="00233E16" w:rsidP="00E24DE7">
      <w:pPr>
        <w:pStyle w:val="Listenabsatz"/>
        <w:numPr>
          <w:ilvl w:val="0"/>
          <w:numId w:val="5"/>
        </w:numPr>
      </w:pPr>
      <w:r>
        <w:t>Hinweis:</w:t>
      </w:r>
      <w:r>
        <w:br/>
      </w:r>
      <w:r w:rsidR="00751AF9">
        <w:t>Das Ableitungsverfahren setzt voraus, dass die Metadaten streng XML-Schema-konform sind. D.h. aus Metadaten, die nicht XML-Schema konform sind, kann nichts abgeleitet werden.</w:t>
      </w:r>
      <w:r w:rsidR="00751AF9">
        <w:br/>
        <w:t>Beispiel</w:t>
      </w:r>
      <w:r w:rsidR="008047B0">
        <w:t xml:space="preserve"> für Metadatensatz, der nicht abgeleitet werden kann (Fehlermeldung: </w:t>
      </w:r>
      <w:r w:rsidR="008047B0" w:rsidRPr="00751AF9">
        <w:t>Value '</w:t>
      </w:r>
      <w:proofErr w:type="spellStart"/>
      <w:r w:rsidR="008047B0" w:rsidRPr="00751AF9">
        <w:t>no</w:t>
      </w:r>
      <w:proofErr w:type="spellEnd"/>
      <w:r w:rsidR="008047B0" w:rsidRPr="00751AF9">
        <w:t xml:space="preserve"> </w:t>
      </w:r>
      <w:proofErr w:type="spellStart"/>
      <w:r w:rsidR="008047B0" w:rsidRPr="00751AF9">
        <w:t>category</w:t>
      </w:r>
      <w:proofErr w:type="spellEnd"/>
      <w:r w:rsidR="008047B0" w:rsidRPr="00751AF9">
        <w:t xml:space="preserve"> </w:t>
      </w:r>
      <w:proofErr w:type="spellStart"/>
      <w:r w:rsidR="008047B0" w:rsidRPr="00751AF9">
        <w:t>defined</w:t>
      </w:r>
      <w:proofErr w:type="spellEnd"/>
      <w:r w:rsidR="008047B0" w:rsidRPr="00751AF9">
        <w:t xml:space="preserve"> </w:t>
      </w:r>
      <w:proofErr w:type="spellStart"/>
      <w:r w:rsidR="008047B0" w:rsidRPr="00751AF9">
        <w:t>till</w:t>
      </w:r>
      <w:proofErr w:type="spellEnd"/>
      <w:r w:rsidR="008047B0" w:rsidRPr="00751AF9">
        <w:t xml:space="preserve"> </w:t>
      </w:r>
      <w:proofErr w:type="spellStart"/>
      <w:r w:rsidR="008047B0" w:rsidRPr="00751AF9">
        <w:t>now</w:t>
      </w:r>
      <w:proofErr w:type="spellEnd"/>
      <w:r w:rsidR="008047B0" w:rsidRPr="00751AF9">
        <w:t xml:space="preserve">!' </w:t>
      </w:r>
      <w:proofErr w:type="spellStart"/>
      <w:r w:rsidR="008047B0" w:rsidRPr="00751AF9">
        <w:t>is</w:t>
      </w:r>
      <w:proofErr w:type="spellEnd"/>
      <w:r w:rsidR="008047B0" w:rsidRPr="00751AF9">
        <w:t xml:space="preserve"> not legal.</w:t>
      </w:r>
      <w:r w:rsidR="008047B0">
        <w:t>)</w:t>
      </w:r>
      <w:r w:rsidR="00751AF9">
        <w:t>:</w:t>
      </w:r>
      <w:r w:rsidR="008047B0">
        <w:br/>
      </w:r>
      <w:hyperlink r:id="rId8" w:history="1">
        <w:r w:rsidR="00751AF9" w:rsidRPr="008047B0">
          <w:rPr>
            <w:rStyle w:val="Hyperlink"/>
            <w:sz w:val="18"/>
          </w:rPr>
          <w:t>http://ims.geoportal.de/gdi-de/srv/eng/csw?SERVICE=CSW&amp;VERSION=2.0.2&amp;REQUEST=GetRecordById&amp;id=847333f7-3a12-2777-2c2b-b029c783be84&amp;ElementSetName=full&amp;OUTPUTSCHEMA=http://www.isotc211.org/2005/gmd</w:t>
        </w:r>
      </w:hyperlink>
    </w:p>
    <w:p w14:paraId="259BED77" w14:textId="3554D287" w:rsidR="008047B0" w:rsidRDefault="00233E16" w:rsidP="00E24DE7">
      <w:pPr>
        <w:pStyle w:val="Listenabsatz"/>
        <w:numPr>
          <w:ilvl w:val="0"/>
          <w:numId w:val="5"/>
        </w:numPr>
      </w:pPr>
      <w:r>
        <w:t>Beispiel:</w:t>
      </w:r>
      <w:r>
        <w:br/>
      </w:r>
      <w:r w:rsidR="008047B0">
        <w:t xml:space="preserve">Beispiel für Metadatensatz mit Konformitätsaussage zu IR Netzdienste: </w:t>
      </w:r>
      <w:r w:rsidR="008047B0">
        <w:br/>
      </w:r>
      <w:hyperlink r:id="rId9" w:history="1">
        <w:r w:rsidR="008047B0" w:rsidRPr="00A50335">
          <w:rPr>
            <w:rStyle w:val="Hyperlink"/>
          </w:rPr>
          <w:t>http://ims.geoportal.de/gdi-de/srv/eng/csw?SERVICE=CSW&amp;VERSION=2.0.2&amp;REQUEST=GetRecordById&amp;id=120e08f3-393a-48d0-8ef8-0bc2e2086af5&amp;ElementSetName=full&amp;OUTPUTSCHEMA=http://www.isotc211.org/2005/gmd</w:t>
        </w:r>
      </w:hyperlink>
      <w:r w:rsidR="008047B0">
        <w:br/>
      </w:r>
      <w:bookmarkEnd w:id="0"/>
    </w:p>
    <w:sectPr w:rsidR="008047B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65980D5" w15:done="0"/>
  <w15:commentEx w15:paraId="1C7FE7F5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3F7D9D"/>
    <w:multiLevelType w:val="hybridMultilevel"/>
    <w:tmpl w:val="A006B0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9A6A63"/>
    <w:multiLevelType w:val="hybridMultilevel"/>
    <w:tmpl w:val="57F235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3973CA"/>
    <w:multiLevelType w:val="hybridMultilevel"/>
    <w:tmpl w:val="9E3034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8B733E"/>
    <w:multiLevelType w:val="hybridMultilevel"/>
    <w:tmpl w:val="A344FE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6D103D5"/>
    <w:multiLevelType w:val="hybridMultilevel"/>
    <w:tmpl w:val="46D6F7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C756407"/>
    <w:multiLevelType w:val="hybridMultilevel"/>
    <w:tmpl w:val="4F164F3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a vd">
    <w15:presenceInfo w15:providerId="Windows Live" w15:userId="451bbe1be4d578b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EFA"/>
    <w:rsid w:val="00082FC0"/>
    <w:rsid w:val="000B2EAE"/>
    <w:rsid w:val="00101A62"/>
    <w:rsid w:val="00132331"/>
    <w:rsid w:val="001C3C1B"/>
    <w:rsid w:val="001D72BF"/>
    <w:rsid w:val="00233E16"/>
    <w:rsid w:val="002347A1"/>
    <w:rsid w:val="002460F7"/>
    <w:rsid w:val="002F3B19"/>
    <w:rsid w:val="003002E4"/>
    <w:rsid w:val="00344440"/>
    <w:rsid w:val="00353E5B"/>
    <w:rsid w:val="00367680"/>
    <w:rsid w:val="00410275"/>
    <w:rsid w:val="004552C5"/>
    <w:rsid w:val="00513A97"/>
    <w:rsid w:val="005467EF"/>
    <w:rsid w:val="0056796B"/>
    <w:rsid w:val="0062348F"/>
    <w:rsid w:val="006E1D2C"/>
    <w:rsid w:val="007352C0"/>
    <w:rsid w:val="0073537C"/>
    <w:rsid w:val="00751AF9"/>
    <w:rsid w:val="007A1D93"/>
    <w:rsid w:val="007C3908"/>
    <w:rsid w:val="007D1B0F"/>
    <w:rsid w:val="007E2534"/>
    <w:rsid w:val="008047B0"/>
    <w:rsid w:val="00832E91"/>
    <w:rsid w:val="00857C3F"/>
    <w:rsid w:val="0087504F"/>
    <w:rsid w:val="00894BCE"/>
    <w:rsid w:val="00936EFA"/>
    <w:rsid w:val="009E6FD2"/>
    <w:rsid w:val="00A355EB"/>
    <w:rsid w:val="00A6047C"/>
    <w:rsid w:val="00AD4739"/>
    <w:rsid w:val="00B35223"/>
    <w:rsid w:val="00B97581"/>
    <w:rsid w:val="00C81545"/>
    <w:rsid w:val="00C85367"/>
    <w:rsid w:val="00CC2500"/>
    <w:rsid w:val="00CC50AC"/>
    <w:rsid w:val="00D05B30"/>
    <w:rsid w:val="00D73024"/>
    <w:rsid w:val="00DB60FF"/>
    <w:rsid w:val="00DC6222"/>
    <w:rsid w:val="00E16966"/>
    <w:rsid w:val="00E523D9"/>
    <w:rsid w:val="00E55A50"/>
    <w:rsid w:val="00E766A6"/>
    <w:rsid w:val="00E90848"/>
    <w:rsid w:val="00EA2D2B"/>
    <w:rsid w:val="00EE2FB2"/>
    <w:rsid w:val="00FB1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5BB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CC50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E1D2C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CC50A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C50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CC50A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082F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4Accent1">
    <w:name w:val="Grid Table 4 Accent 1"/>
    <w:basedOn w:val="NormaleTabelle"/>
    <w:uiPriority w:val="49"/>
    <w:rsid w:val="00B35223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Hyperlink">
    <w:name w:val="Hyperlink"/>
    <w:basedOn w:val="Absatz-Standardschriftart"/>
    <w:uiPriority w:val="99"/>
    <w:unhideWhenUsed/>
    <w:rsid w:val="00AD4739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D473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D473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D473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D473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D4739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D47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473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CC50A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6E1D2C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rsid w:val="00CC50A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C50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CC50A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Tabellenraster">
    <w:name w:val="Table Grid"/>
    <w:basedOn w:val="NormaleTabelle"/>
    <w:uiPriority w:val="39"/>
    <w:rsid w:val="00082F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dTable4Accent1">
    <w:name w:val="Grid Table 4 Accent 1"/>
    <w:basedOn w:val="NormaleTabelle"/>
    <w:uiPriority w:val="49"/>
    <w:rsid w:val="00B35223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Hyperlink">
    <w:name w:val="Hyperlink"/>
    <w:basedOn w:val="Absatz-Standardschriftart"/>
    <w:uiPriority w:val="99"/>
    <w:unhideWhenUsed/>
    <w:rsid w:val="00AD4739"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D473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D473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D473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D473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D4739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D47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D47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ms.geoportal.de/gdi-de/srv/eng/csw?SERVICE=CSW&amp;VERSION=2.0.2&amp;REQUEST=GetRecordById&amp;id=847333f7-3a12-2777-2c2b-b029c783be84&amp;ElementSetName=full&amp;OUTPUTSCHEMA=http://www.isotc211.org/2005/gmd" TargetMode="Externa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ims.geoportal.de/gdi-de/srv/eng/csw?SERVICE=CSW&amp;VERSION=2.0.2&amp;REQUEST=GetRecordById&amp;id=120e08f3-393a-48d0-8ef8-0bc2e2086af5&amp;ElementSetName=full&amp;OUTPUTSCHEMA=http://www.isotc211.org/2005/gmd" TargetMode="Externa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F76DB-8C10-4C4A-B6A1-B7C384823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1222</Words>
  <Characters>7699</Characters>
  <Application>Microsoft Office Word</Application>
  <DocSecurity>0</DocSecurity>
  <Lines>64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vd</dc:creator>
  <cp:lastModifiedBy>Rockstroh, Andreas</cp:lastModifiedBy>
  <cp:revision>2</cp:revision>
  <dcterms:created xsi:type="dcterms:W3CDTF">2014-12-04T20:39:00Z</dcterms:created>
  <dcterms:modified xsi:type="dcterms:W3CDTF">2014-12-04T20:39:00Z</dcterms:modified>
</cp:coreProperties>
</file>